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AA" w:rsidRDefault="006F75AA" w:rsidP="006F75AA">
      <w:pPr>
        <w:spacing w:line="360" w:lineRule="atLeas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文件</w:t>
      </w:r>
      <w:r w:rsidRPr="00D94A3C">
        <w:rPr>
          <w:rFonts w:eastAsia="黑体"/>
          <w:sz w:val="32"/>
        </w:rPr>
        <w:t>4</w:t>
      </w:r>
      <w:r>
        <w:rPr>
          <w:rFonts w:ascii="黑体" w:eastAsia="黑体"/>
          <w:sz w:val="32"/>
        </w:rPr>
        <w:t xml:space="preserve">    </w:t>
      </w:r>
      <w:r>
        <w:rPr>
          <w:rFonts w:ascii="黑体" w:eastAsia="黑体" w:hint="eastAsia"/>
          <w:sz w:val="32"/>
        </w:rPr>
        <w:t>《动力学与控制学报》参考文献书写规定</w:t>
      </w:r>
      <w:r>
        <w:rPr>
          <w:rFonts w:ascii="黑体" w:eastAsia="黑体"/>
          <w:sz w:val="32"/>
        </w:rPr>
        <w:t>(</w:t>
      </w:r>
      <w:r>
        <w:rPr>
          <w:rFonts w:ascii="黑体" w:eastAsia="黑体" w:hint="eastAsia"/>
          <w:sz w:val="32"/>
        </w:rPr>
        <w:t>简称“文献书写”</w:t>
      </w:r>
      <w:r>
        <w:rPr>
          <w:rFonts w:ascii="黑体" w:eastAsia="黑体"/>
          <w:sz w:val="32"/>
        </w:rPr>
        <w:t>)</w:t>
      </w:r>
    </w:p>
    <w:p w:rsidR="006F75AA" w:rsidRDefault="006F75AA" w:rsidP="006F75AA">
      <w:pPr>
        <w:spacing w:line="360" w:lineRule="atLeast"/>
        <w:jc w:val="center"/>
      </w:pPr>
      <w:r>
        <w:t xml:space="preserve">                         </w:t>
      </w:r>
    </w:p>
    <w:p w:rsidR="006F75AA" w:rsidRPr="000D4A86" w:rsidRDefault="006F75AA" w:rsidP="006F75AA">
      <w:pPr>
        <w:spacing w:line="320" w:lineRule="atLeast"/>
        <w:ind w:leftChars="50" w:left="105" w:firstLineChars="200" w:firstLine="420"/>
        <w:rPr>
          <w:szCs w:val="21"/>
        </w:rPr>
      </w:pPr>
      <w:r w:rsidRPr="000D4A86">
        <w:rPr>
          <w:rFonts w:hint="eastAsia"/>
          <w:szCs w:val="21"/>
        </w:rPr>
        <w:t>每篇论文不得少于</w:t>
      </w:r>
      <w:r w:rsidRPr="000D4A86">
        <w:rPr>
          <w:rFonts w:hint="eastAsia"/>
          <w:szCs w:val="21"/>
        </w:rPr>
        <w:t>10</w:t>
      </w:r>
      <w:r w:rsidRPr="000D4A86">
        <w:rPr>
          <w:rFonts w:hint="eastAsia"/>
          <w:szCs w:val="21"/>
        </w:rPr>
        <w:t>篇参考文献，以近期文献为主且含有国外文献，每篇参考文献至少在正文中引用一次并按序号大小依次引用。其书写规定如下：</w:t>
      </w:r>
    </w:p>
    <w:p w:rsidR="006F75AA" w:rsidRDefault="006F75AA" w:rsidP="006F75AA">
      <w:pPr>
        <w:spacing w:line="320" w:lineRule="atLeast"/>
        <w:ind w:left="36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一、文献类型标识：</w:t>
      </w:r>
    </w:p>
    <w:p w:rsidR="006F75AA" w:rsidRDefault="006F75AA" w:rsidP="006F75AA">
      <w:pPr>
        <w:spacing w:line="320" w:lineRule="atLeast"/>
        <w:ind w:left="36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（一）硕士论文文献，需在中文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或英文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文献题名后加上“</w:t>
      </w:r>
      <w:r w:rsidRPr="000D4A86">
        <w:rPr>
          <w:rFonts w:hint="eastAsia"/>
          <w:spacing w:val="-4"/>
          <w:szCs w:val="21"/>
        </w:rPr>
        <w:t>[</w:t>
      </w:r>
      <w:r w:rsidRPr="000D4A86">
        <w:rPr>
          <w:rFonts w:hint="eastAsia"/>
          <w:spacing w:val="-4"/>
          <w:szCs w:val="21"/>
        </w:rPr>
        <w:t>硕士学位论文</w:t>
      </w:r>
      <w:r w:rsidRPr="000D4A86">
        <w:rPr>
          <w:rFonts w:hint="eastAsia"/>
          <w:spacing w:val="-4"/>
          <w:szCs w:val="21"/>
        </w:rPr>
        <w:t>]</w:t>
      </w:r>
      <w:r>
        <w:rPr>
          <w:rFonts w:hint="eastAsia"/>
          <w:szCs w:val="21"/>
        </w:rPr>
        <w:t>”（或</w:t>
      </w:r>
      <w:r>
        <w:rPr>
          <w:rFonts w:hint="eastAsia"/>
          <w:szCs w:val="21"/>
        </w:rPr>
        <w:t xml:space="preserve"> </w:t>
      </w:r>
      <w:r w:rsidRPr="00FD6A88">
        <w:rPr>
          <w:rFonts w:hint="eastAsia"/>
          <w:color w:val="7030A0"/>
          <w:szCs w:val="21"/>
        </w:rPr>
        <w:t>[Master  Thesis]</w:t>
      </w:r>
      <w:r>
        <w:rPr>
          <w:rFonts w:hint="eastAsia"/>
          <w:szCs w:val="21"/>
        </w:rPr>
        <w:t>）。</w:t>
      </w:r>
    </w:p>
    <w:p w:rsidR="006F75AA" w:rsidRDefault="006F75AA" w:rsidP="006F75AA">
      <w:pPr>
        <w:spacing w:line="320" w:lineRule="atLeast"/>
        <w:ind w:leftChars="171" w:left="359" w:firstLineChars="250" w:firstLine="525"/>
        <w:rPr>
          <w:szCs w:val="21"/>
        </w:rPr>
      </w:pPr>
      <w:r>
        <w:rPr>
          <w:rFonts w:hint="eastAsia"/>
          <w:szCs w:val="21"/>
        </w:rPr>
        <w:t>（二）博士论文文献，需在中文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或英文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文献题名后加上“</w:t>
      </w:r>
      <w:r w:rsidRPr="000D4A86">
        <w:rPr>
          <w:rFonts w:hint="eastAsia"/>
          <w:spacing w:val="-4"/>
          <w:szCs w:val="21"/>
        </w:rPr>
        <w:t>[</w:t>
      </w:r>
      <w:r w:rsidRPr="000D4A86">
        <w:rPr>
          <w:rFonts w:hint="eastAsia"/>
          <w:spacing w:val="-4"/>
          <w:szCs w:val="21"/>
        </w:rPr>
        <w:t>博士学位论文</w:t>
      </w:r>
      <w:r w:rsidRPr="000D4A86">
        <w:rPr>
          <w:rFonts w:hint="eastAsia"/>
          <w:spacing w:val="-4"/>
          <w:szCs w:val="21"/>
        </w:rPr>
        <w:t>]</w:t>
      </w:r>
      <w:r>
        <w:rPr>
          <w:rFonts w:hint="eastAsia"/>
          <w:szCs w:val="21"/>
        </w:rPr>
        <w:t>”（或</w:t>
      </w:r>
      <w:r w:rsidRPr="00FD6A88">
        <w:rPr>
          <w:rFonts w:hint="eastAsia"/>
          <w:color w:val="7030A0"/>
          <w:szCs w:val="21"/>
        </w:rPr>
        <w:t>[Ph</w:t>
      </w:r>
      <w:r w:rsidR="00A60C35">
        <w:rPr>
          <w:rFonts w:hint="eastAsia"/>
          <w:color w:val="7030A0"/>
          <w:szCs w:val="21"/>
        </w:rPr>
        <w:t>.</w:t>
      </w:r>
      <w:r w:rsidRPr="00FD6A88">
        <w:rPr>
          <w:rFonts w:hint="eastAsia"/>
          <w:color w:val="7030A0"/>
          <w:szCs w:val="21"/>
        </w:rPr>
        <w:t>D  Thesis]</w:t>
      </w:r>
      <w:r>
        <w:rPr>
          <w:rFonts w:hint="eastAsia"/>
          <w:szCs w:val="21"/>
        </w:rPr>
        <w:t>）。</w:t>
      </w:r>
    </w:p>
    <w:p w:rsidR="006F75AA" w:rsidRPr="00B44376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（三）其它文献，如期刊论文和图书等，不需要用方括号给出文献类型标识，如：</w:t>
      </w:r>
      <w:r>
        <w:rPr>
          <w:rFonts w:hint="eastAsia"/>
          <w:szCs w:val="21"/>
        </w:rPr>
        <w:t>[J]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[M]</w:t>
      </w:r>
      <w:r>
        <w:rPr>
          <w:rFonts w:hint="eastAsia"/>
          <w:szCs w:val="21"/>
        </w:rPr>
        <w:t>等。</w:t>
      </w:r>
    </w:p>
    <w:p w:rsidR="006F75AA" w:rsidRDefault="006F75AA" w:rsidP="006F75AA">
      <w:pPr>
        <w:spacing w:line="320" w:lineRule="atLeast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二、参考文献的基本格式：</w:t>
      </w:r>
    </w:p>
    <w:p w:rsidR="006F75AA" w:rsidRDefault="006F75AA" w:rsidP="006F75AA">
      <w:pPr>
        <w:spacing w:line="320" w:lineRule="atLeast"/>
        <w:rPr>
          <w:color w:val="7030A0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（一）文献中的</w:t>
      </w:r>
      <w:r w:rsidRPr="00424D1D">
        <w:rPr>
          <w:rFonts w:hint="eastAsia"/>
          <w:color w:val="FF0000"/>
          <w:szCs w:val="21"/>
        </w:rPr>
        <w:t>中文为</w:t>
      </w:r>
      <w:r w:rsidRPr="00424D1D">
        <w:rPr>
          <w:rFonts w:hint="eastAsia"/>
          <w:color w:val="FF0000"/>
          <w:szCs w:val="21"/>
        </w:rPr>
        <w:t>6</w:t>
      </w:r>
      <w:r w:rsidRPr="00424D1D">
        <w:rPr>
          <w:rFonts w:hint="eastAsia"/>
          <w:color w:val="FF0000"/>
          <w:szCs w:val="21"/>
        </w:rPr>
        <w:t>号字</w:t>
      </w:r>
      <w:r>
        <w:rPr>
          <w:rFonts w:hint="eastAsia"/>
          <w:color w:val="FF0000"/>
          <w:szCs w:val="21"/>
        </w:rPr>
        <w:t>、</w:t>
      </w:r>
      <w:r w:rsidRPr="00424D1D">
        <w:rPr>
          <w:rFonts w:hint="eastAsia"/>
          <w:color w:val="FF0000"/>
          <w:szCs w:val="21"/>
        </w:rPr>
        <w:t>宋体</w:t>
      </w:r>
      <w:r>
        <w:rPr>
          <w:rFonts w:hint="eastAsia"/>
          <w:szCs w:val="21"/>
        </w:rPr>
        <w:t>；</w:t>
      </w:r>
      <w:r w:rsidRPr="00424D1D">
        <w:rPr>
          <w:rFonts w:hint="eastAsia"/>
          <w:color w:val="7030A0"/>
          <w:szCs w:val="21"/>
        </w:rPr>
        <w:t>英语为</w:t>
      </w:r>
      <w:r w:rsidRPr="00424D1D">
        <w:rPr>
          <w:rFonts w:hint="eastAsia"/>
          <w:color w:val="7030A0"/>
          <w:szCs w:val="21"/>
        </w:rPr>
        <w:t>TNR</w:t>
      </w:r>
      <w:r w:rsidRPr="00424D1D">
        <w:rPr>
          <w:rFonts w:hint="eastAsia"/>
          <w:color w:val="7030A0"/>
          <w:szCs w:val="21"/>
        </w:rPr>
        <w:t>（即：</w:t>
      </w:r>
      <w:r w:rsidRPr="00424D1D">
        <w:rPr>
          <w:rFonts w:hint="eastAsia"/>
          <w:color w:val="7030A0"/>
          <w:szCs w:val="21"/>
        </w:rPr>
        <w:t>Times  New  Roman</w:t>
      </w:r>
      <w:r w:rsidRPr="00424D1D">
        <w:rPr>
          <w:rFonts w:hint="eastAsia"/>
          <w:color w:val="7030A0"/>
          <w:szCs w:val="21"/>
        </w:rPr>
        <w:t>）字体</w:t>
      </w:r>
      <w:r>
        <w:rPr>
          <w:rFonts w:hint="eastAsia"/>
          <w:color w:val="7030A0"/>
          <w:szCs w:val="21"/>
        </w:rPr>
        <w:t>；期刊的</w:t>
      </w:r>
    </w:p>
    <w:p w:rsidR="006F75AA" w:rsidRDefault="006F75AA" w:rsidP="006F75AA">
      <w:pPr>
        <w:spacing w:line="320" w:lineRule="atLeast"/>
        <w:ind w:firstLineChars="700" w:firstLine="1470"/>
        <w:rPr>
          <w:szCs w:val="21"/>
        </w:rPr>
      </w:pPr>
      <w:r>
        <w:rPr>
          <w:rFonts w:hint="eastAsia"/>
          <w:color w:val="7030A0"/>
          <w:szCs w:val="21"/>
        </w:rPr>
        <w:t>英文名称用斜体字</w:t>
      </w:r>
      <w:r>
        <w:rPr>
          <w:rFonts w:hint="eastAsia"/>
          <w:szCs w:val="21"/>
        </w:rPr>
        <w:t>。</w:t>
      </w:r>
    </w:p>
    <w:p w:rsidR="006F75AA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（二）行间距为单倍行距。在进行行距设置时，应将“如果定义了网格，则对齐到网格”前面的</w:t>
      </w:r>
    </w:p>
    <w:p w:rsidR="006F75AA" w:rsidRDefault="006F75AA" w:rsidP="006F75AA">
      <w:pPr>
        <w:spacing w:line="320" w:lineRule="atLeast"/>
        <w:ind w:firstLineChars="650" w:firstLine="1365"/>
        <w:rPr>
          <w:szCs w:val="21"/>
        </w:rPr>
      </w:pPr>
      <w:r>
        <w:rPr>
          <w:rFonts w:hint="eastAsia"/>
          <w:szCs w:val="21"/>
        </w:rPr>
        <w:t>方框内打“√”。</w:t>
      </w:r>
    </w:p>
    <w:p w:rsidR="006F75AA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（三）</w:t>
      </w:r>
      <w:r w:rsidRPr="000D4A86">
        <w:rPr>
          <w:rFonts w:hint="eastAsia"/>
          <w:szCs w:val="21"/>
        </w:rPr>
        <w:t>中、日、韩的参考文献必须给出英译</w:t>
      </w:r>
      <w:r>
        <w:rPr>
          <w:rFonts w:hint="eastAsia"/>
          <w:szCs w:val="21"/>
        </w:rPr>
        <w:t>，且在末尾加上“</w:t>
      </w:r>
      <w:r w:rsidRPr="000D4A86">
        <w:rPr>
          <w:spacing w:val="-4"/>
          <w:szCs w:val="21"/>
        </w:rPr>
        <w:t>(in Chinese)</w:t>
      </w:r>
      <w:r>
        <w:rPr>
          <w:rFonts w:hint="eastAsia"/>
          <w:szCs w:val="21"/>
        </w:rPr>
        <w:t>”，并用括号括起来。</w:t>
      </w:r>
    </w:p>
    <w:p w:rsidR="006F75AA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（四）期刊的英文名称用斜体字。（其它情况不用斜体字）</w:t>
      </w:r>
    </w:p>
    <w:p w:rsidR="006F75AA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（五）页码之间用“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”连接。</w:t>
      </w:r>
    </w:p>
    <w:p w:rsidR="006F75AA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（六）中文姓名，姓在前，首字母大写；名在后，只保留名的所有字的首字母，且首字母大写，</w:t>
      </w:r>
    </w:p>
    <w:p w:rsidR="006F75AA" w:rsidRDefault="006F75AA" w:rsidP="006F75AA">
      <w:pPr>
        <w:spacing w:line="320" w:lineRule="atLeast"/>
        <w:ind w:firstLineChars="700" w:firstLine="1470"/>
        <w:rPr>
          <w:szCs w:val="21"/>
        </w:rPr>
      </w:pPr>
      <w:r>
        <w:rPr>
          <w:rFonts w:hint="eastAsia"/>
          <w:szCs w:val="21"/>
        </w:rPr>
        <w:t>并间隔开来（如：张三一，写为：</w:t>
      </w:r>
      <w:r>
        <w:rPr>
          <w:rFonts w:hint="eastAsia"/>
          <w:szCs w:val="21"/>
        </w:rPr>
        <w:t>Zhang S Y</w:t>
      </w:r>
      <w:r>
        <w:rPr>
          <w:rFonts w:hint="eastAsia"/>
          <w:szCs w:val="21"/>
        </w:rPr>
        <w:t>）。外文名字，也是姓在前，名在后。</w:t>
      </w:r>
    </w:p>
    <w:p w:rsidR="006F75AA" w:rsidRPr="001A45DE" w:rsidRDefault="006F75AA" w:rsidP="006F75AA">
      <w:pPr>
        <w:spacing w:line="320" w:lineRule="atLeast"/>
        <w:ind w:leftChars="400" w:left="1470" w:hangingChars="300" w:hanging="630"/>
        <w:rPr>
          <w:szCs w:val="21"/>
        </w:rPr>
      </w:pPr>
      <w:r>
        <w:rPr>
          <w:rFonts w:hint="eastAsia"/>
          <w:szCs w:val="21"/>
        </w:rPr>
        <w:t>（七）名字最多标出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人。超过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人的，中文名字在第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个名字后加上“等”字；英文名字在第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个名字后加上“，</w:t>
      </w:r>
      <w:r>
        <w:rPr>
          <w:rFonts w:hint="eastAsia"/>
          <w:szCs w:val="21"/>
        </w:rPr>
        <w:t>et al</w:t>
      </w:r>
      <w:r>
        <w:rPr>
          <w:rFonts w:hint="eastAsia"/>
          <w:szCs w:val="21"/>
        </w:rPr>
        <w:t>”。</w:t>
      </w:r>
    </w:p>
    <w:p w:rsidR="006F75AA" w:rsidRPr="000D4A86" w:rsidRDefault="007C3C65" w:rsidP="006F75AA">
      <w:pPr>
        <w:spacing w:line="320" w:lineRule="atLeast"/>
        <w:ind w:leftChars="171" w:left="359" w:firstLineChars="100" w:firstLine="21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pt;margin-top:8.15pt;width:190.8pt;height:18.35pt;z-index:251660288;mso-width-relative:margin;mso-height-relative:margin">
            <v:textbox style="mso-next-textbox:#_x0000_s1026">
              <w:txbxContent>
                <w:p w:rsidR="006F75AA" w:rsidRPr="00B41E2E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图书或专著等，需在“出版者”前加上“出版地”</w:t>
                  </w:r>
                </w:p>
              </w:txbxContent>
            </v:textbox>
          </v:shape>
        </w:pict>
      </w:r>
      <w:r w:rsidR="006F75AA">
        <w:rPr>
          <w:rFonts w:hint="eastAsia"/>
          <w:szCs w:val="21"/>
        </w:rPr>
        <w:t>三、主要文献类型的格式：</w:t>
      </w:r>
    </w:p>
    <w:p w:rsidR="006F75AA" w:rsidRPr="000D4A86" w:rsidRDefault="007C3C65" w:rsidP="006F75AA">
      <w:pPr>
        <w:spacing w:line="320" w:lineRule="atLeast"/>
        <w:ind w:firstLineChars="400" w:firstLine="840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1.95pt;margin-top:11.35pt;width:211.45pt;height:43.45pt;flip:x;z-index:251661312" o:connectortype="straight" strokecolor="red">
            <v:stroke endarrow="block"/>
          </v:shape>
        </w:pict>
      </w:r>
      <w:r w:rsidRPr="007C3C65">
        <w:rPr>
          <w:rFonts w:ascii="宋体" w:hAnsi="宋体"/>
          <w:noProof/>
          <w:spacing w:val="-4"/>
          <w:sz w:val="15"/>
          <w:szCs w:val="15"/>
        </w:rPr>
        <w:pict>
          <v:shape id="_x0000_s1028" type="#_x0000_t32" style="position:absolute;left:0;text-align:left;margin-left:406.9pt;margin-top:9.85pt;width:28.05pt;height:43.45pt;z-index:251662336" o:connectortype="straight" strokecolor="red">
            <v:stroke endarrow="block"/>
          </v:shape>
        </w:pict>
      </w:r>
      <w:r w:rsidR="006F75AA">
        <w:rPr>
          <w:rFonts w:hint="eastAsia"/>
          <w:szCs w:val="21"/>
        </w:rPr>
        <w:t>（一）</w:t>
      </w:r>
      <w:r w:rsidR="006F75AA" w:rsidRPr="000D4A86">
        <w:rPr>
          <w:rFonts w:hint="eastAsia"/>
          <w:szCs w:val="21"/>
        </w:rPr>
        <w:t>图书、专著、论文集、报告</w:t>
      </w:r>
      <w:r w:rsidR="006F75AA">
        <w:rPr>
          <w:rFonts w:hint="eastAsia"/>
          <w:szCs w:val="21"/>
        </w:rPr>
        <w:t>：</w:t>
      </w:r>
    </w:p>
    <w:p w:rsidR="006F75AA" w:rsidRPr="00424D1D" w:rsidRDefault="006F75AA" w:rsidP="006F75AA">
      <w:pPr>
        <w:spacing w:line="320" w:lineRule="atLeast"/>
        <w:ind w:leftChars="378" w:left="794" w:firstLineChars="350" w:firstLine="738"/>
        <w:rPr>
          <w:b/>
          <w:spacing w:val="-4"/>
          <w:szCs w:val="21"/>
        </w:rPr>
      </w:pPr>
      <w:r w:rsidRPr="00424D1D">
        <w:rPr>
          <w:rFonts w:hint="eastAsia"/>
          <w:b/>
          <w:szCs w:val="21"/>
        </w:rPr>
        <w:t>序号</w:t>
      </w:r>
      <w:r w:rsidRPr="00424D1D">
        <w:rPr>
          <w:b/>
          <w:szCs w:val="21"/>
        </w:rPr>
        <w:t xml:space="preserve">  </w:t>
      </w:r>
      <w:r w:rsidRPr="00424D1D">
        <w:rPr>
          <w:rFonts w:hint="eastAsia"/>
          <w:b/>
          <w:spacing w:val="-4"/>
          <w:szCs w:val="21"/>
        </w:rPr>
        <w:t>主要责任者</w:t>
      </w:r>
      <w:r w:rsidRPr="00424D1D">
        <w:rPr>
          <w:b/>
          <w:spacing w:val="-4"/>
          <w:szCs w:val="21"/>
        </w:rPr>
        <w:t xml:space="preserve">. </w:t>
      </w:r>
      <w:r w:rsidRPr="00424D1D">
        <w:rPr>
          <w:rFonts w:hint="eastAsia"/>
          <w:b/>
          <w:spacing w:val="-4"/>
          <w:szCs w:val="21"/>
        </w:rPr>
        <w:t>文献题名</w:t>
      </w:r>
      <w:r w:rsidRPr="00424D1D">
        <w:rPr>
          <w:b/>
          <w:spacing w:val="-4"/>
          <w:szCs w:val="21"/>
        </w:rPr>
        <w:t xml:space="preserve">. </w:t>
      </w:r>
      <w:r w:rsidRPr="00424D1D">
        <w:rPr>
          <w:rFonts w:hint="eastAsia"/>
          <w:b/>
          <w:spacing w:val="-4"/>
          <w:szCs w:val="21"/>
        </w:rPr>
        <w:t>出版地</w:t>
      </w:r>
      <w:r w:rsidRPr="00424D1D">
        <w:rPr>
          <w:rFonts w:hint="eastAsia"/>
          <w:b/>
          <w:spacing w:val="-4"/>
          <w:szCs w:val="21"/>
        </w:rPr>
        <w:t xml:space="preserve">: </w:t>
      </w:r>
      <w:r w:rsidRPr="00424D1D">
        <w:rPr>
          <w:rFonts w:hint="eastAsia"/>
          <w:b/>
          <w:spacing w:val="-4"/>
          <w:szCs w:val="21"/>
        </w:rPr>
        <w:t>出版者</w:t>
      </w:r>
      <w:r w:rsidRPr="00424D1D">
        <w:rPr>
          <w:rFonts w:hint="eastAsia"/>
          <w:b/>
          <w:spacing w:val="-4"/>
          <w:szCs w:val="21"/>
        </w:rPr>
        <w:t xml:space="preserve">, </w:t>
      </w:r>
      <w:r w:rsidRPr="00424D1D">
        <w:rPr>
          <w:rFonts w:hint="eastAsia"/>
          <w:b/>
          <w:spacing w:val="-4"/>
          <w:szCs w:val="21"/>
        </w:rPr>
        <w:t>出版年</w:t>
      </w:r>
      <w:r w:rsidRPr="00424D1D">
        <w:rPr>
          <w:rFonts w:hint="eastAsia"/>
          <w:b/>
          <w:szCs w:val="21"/>
        </w:rPr>
        <w:t xml:space="preserve">: </w:t>
      </w:r>
      <w:r w:rsidRPr="00424D1D">
        <w:rPr>
          <w:rFonts w:hint="eastAsia"/>
          <w:b/>
          <w:szCs w:val="21"/>
        </w:rPr>
        <w:t>起止页码</w:t>
      </w:r>
    </w:p>
    <w:p w:rsidR="006F75AA" w:rsidRDefault="006F75AA" w:rsidP="006F75AA">
      <w:pPr>
        <w:spacing w:line="320" w:lineRule="atLeast"/>
        <w:ind w:leftChars="481" w:left="1010" w:firstLineChars="250" w:firstLine="505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例</w:t>
      </w:r>
      <w:r w:rsidRPr="000D4A86">
        <w:rPr>
          <w:rFonts w:hint="eastAsia"/>
          <w:spacing w:val="-4"/>
          <w:szCs w:val="21"/>
        </w:rPr>
        <w:t>如：</w:t>
      </w:r>
      <w:r w:rsidRPr="000D4A86">
        <w:rPr>
          <w:rFonts w:hint="eastAsia"/>
          <w:spacing w:val="-4"/>
          <w:szCs w:val="21"/>
        </w:rPr>
        <w:t xml:space="preserve">  </w:t>
      </w:r>
    </w:p>
    <w:p w:rsidR="006F75AA" w:rsidRDefault="006F75AA" w:rsidP="006F75AA">
      <w:pPr>
        <w:spacing w:line="320" w:lineRule="atLeast"/>
        <w:ind w:leftChars="481" w:left="1010" w:firstLineChars="250" w:firstLine="355"/>
        <w:rPr>
          <w:spacing w:val="-4"/>
          <w:sz w:val="15"/>
          <w:szCs w:val="15"/>
        </w:rPr>
      </w:pPr>
      <w:r w:rsidRPr="003B59AB">
        <w:rPr>
          <w:rFonts w:ascii="宋体" w:hAnsi="宋体" w:hint="eastAsia"/>
          <w:spacing w:val="-4"/>
          <w:sz w:val="15"/>
          <w:szCs w:val="15"/>
        </w:rPr>
        <w:t>1  牛光庭, 李亚杰. 建筑材料. 北京: 水利电力出版社, 1993: 10</w:t>
      </w:r>
      <w:r>
        <w:rPr>
          <w:rFonts w:ascii="宋体" w:hAnsi="宋体" w:hint="eastAsia"/>
          <w:spacing w:val="-4"/>
          <w:sz w:val="15"/>
          <w:szCs w:val="15"/>
        </w:rPr>
        <w:t>～</w:t>
      </w:r>
      <w:r w:rsidRPr="003B59AB">
        <w:rPr>
          <w:rFonts w:ascii="宋体" w:hAnsi="宋体" w:hint="eastAsia"/>
          <w:spacing w:val="-4"/>
          <w:sz w:val="15"/>
          <w:szCs w:val="15"/>
        </w:rPr>
        <w:t>15</w:t>
      </w:r>
      <w:r w:rsidRPr="003B59AB">
        <w:rPr>
          <w:rFonts w:hint="eastAsia"/>
          <w:spacing w:val="-4"/>
          <w:sz w:val="15"/>
          <w:szCs w:val="15"/>
        </w:rPr>
        <w:t>.</w:t>
      </w:r>
      <w:r w:rsidRPr="005E1BC4">
        <w:rPr>
          <w:spacing w:val="-4"/>
          <w:sz w:val="15"/>
          <w:szCs w:val="15"/>
        </w:rPr>
        <w:t>（</w:t>
      </w:r>
      <w:r w:rsidRPr="005E1BC4">
        <w:rPr>
          <w:spacing w:val="-4"/>
          <w:sz w:val="15"/>
          <w:szCs w:val="15"/>
        </w:rPr>
        <w:t>Niu G T</w:t>
      </w:r>
      <w:r>
        <w:rPr>
          <w:rFonts w:hint="eastAsia"/>
          <w:spacing w:val="-4"/>
          <w:sz w:val="15"/>
          <w:szCs w:val="15"/>
        </w:rPr>
        <w:t>，</w:t>
      </w:r>
      <w:r w:rsidRPr="005E1BC4">
        <w:rPr>
          <w:spacing w:val="-4"/>
          <w:sz w:val="15"/>
          <w:szCs w:val="15"/>
        </w:rPr>
        <w:t xml:space="preserve"> Li Y J. Architectural materials. Beijing</w:t>
      </w:r>
      <w:r>
        <w:rPr>
          <w:rFonts w:hint="eastAsia"/>
          <w:spacing w:val="-4"/>
          <w:sz w:val="15"/>
          <w:szCs w:val="15"/>
        </w:rPr>
        <w:t>：</w:t>
      </w:r>
      <w:r w:rsidRPr="005E1BC4">
        <w:rPr>
          <w:spacing w:val="-4"/>
          <w:sz w:val="15"/>
          <w:szCs w:val="15"/>
        </w:rPr>
        <w:t xml:space="preserve">Water </w:t>
      </w:r>
    </w:p>
    <w:p w:rsidR="006F75AA" w:rsidRPr="005E1BC4" w:rsidRDefault="007C3C65" w:rsidP="006F75AA">
      <w:pPr>
        <w:spacing w:line="320" w:lineRule="atLeast"/>
        <w:ind w:leftChars="481" w:left="1010" w:firstLineChars="505" w:firstLine="1065"/>
        <w:rPr>
          <w:spacing w:val="-4"/>
          <w:sz w:val="15"/>
          <w:szCs w:val="15"/>
        </w:rPr>
      </w:pPr>
      <w:r w:rsidRPr="007C3C65">
        <w:rPr>
          <w:b/>
          <w:noProof/>
          <w:szCs w:val="21"/>
        </w:rPr>
        <w:pict>
          <v:shape id="_x0000_s1030" type="#_x0000_t32" style="position:absolute;left:0;text-align:left;margin-left:333.45pt;margin-top:11.45pt;width:63.45pt;height:2.05pt;flip:x y;z-index:251664384" o:connectortype="straight" strokecolor="red">
            <v:stroke endarrow="block"/>
          </v:shape>
        </w:pict>
      </w:r>
      <w:r w:rsidRPr="007C3C65">
        <w:rPr>
          <w:noProof/>
          <w:spacing w:val="-4"/>
          <w:szCs w:val="21"/>
        </w:rPr>
        <w:pict>
          <v:shape id="_x0000_s1029" type="#_x0000_t202" style="position:absolute;left:0;text-align:left;margin-left:316pt;margin-top:14.1pt;width:206.8pt;height:19.95pt;z-index:251663360;mso-width-relative:margin;mso-height-relative:margin">
            <v:textbox>
              <w:txbxContent>
                <w:p w:rsidR="006F75AA" w:rsidRPr="00B41E2E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页码之间用“</w:t>
                  </w: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～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”连接。英译，需在末尾加上“</w:t>
                  </w:r>
                  <w:r w:rsidRPr="00B41E2E">
                    <w:rPr>
                      <w:color w:val="FF0000"/>
                      <w:sz w:val="15"/>
                      <w:szCs w:val="15"/>
                    </w:rPr>
                    <w:t>(in Chinese)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”</w:t>
                  </w:r>
                </w:p>
              </w:txbxContent>
            </v:textbox>
          </v:shape>
        </w:pict>
      </w:r>
      <w:r w:rsidRPr="007C3C65">
        <w:rPr>
          <w:b/>
          <w:noProof/>
          <w:szCs w:val="21"/>
        </w:rPr>
        <w:pict>
          <v:shape id="_x0000_s1031" type="#_x0000_t32" style="position:absolute;left:0;text-align:left;margin-left:291.95pt;margin-top:15.45pt;width:22.95pt;height:8.55pt;flip:x y;z-index:251665408" o:connectortype="straight" strokecolor="red">
            <v:stroke endarrow="block"/>
          </v:shape>
        </w:pict>
      </w:r>
      <w:r w:rsidR="006F75AA" w:rsidRPr="005E1BC4">
        <w:rPr>
          <w:spacing w:val="-4"/>
          <w:sz w:val="15"/>
          <w:szCs w:val="15"/>
        </w:rPr>
        <w:t xml:space="preserve">Conservancy </w:t>
      </w:r>
      <w:r w:rsidR="006F75AA">
        <w:rPr>
          <w:spacing w:val="-4"/>
          <w:sz w:val="15"/>
          <w:szCs w:val="15"/>
        </w:rPr>
        <w:t>and Hydropower Publishing House</w:t>
      </w:r>
      <w:r w:rsidR="006F75AA">
        <w:rPr>
          <w:rFonts w:hint="eastAsia"/>
          <w:spacing w:val="-4"/>
          <w:sz w:val="15"/>
          <w:szCs w:val="15"/>
        </w:rPr>
        <w:t>，</w:t>
      </w:r>
      <w:r w:rsidR="006F75AA" w:rsidRPr="005E1BC4">
        <w:rPr>
          <w:spacing w:val="-4"/>
          <w:sz w:val="15"/>
          <w:szCs w:val="15"/>
        </w:rPr>
        <w:t xml:space="preserve"> 1993</w:t>
      </w:r>
      <w:r w:rsidR="006F75AA">
        <w:rPr>
          <w:rFonts w:hint="eastAsia"/>
          <w:spacing w:val="-4"/>
          <w:sz w:val="15"/>
          <w:szCs w:val="15"/>
        </w:rPr>
        <w:t>：</w:t>
      </w:r>
      <w:r w:rsidR="006F75AA" w:rsidRPr="005E1BC4">
        <w:rPr>
          <w:spacing w:val="-4"/>
          <w:sz w:val="15"/>
          <w:szCs w:val="15"/>
        </w:rPr>
        <w:t xml:space="preserve"> 10</w:t>
      </w:r>
      <w:r w:rsidR="006F75AA">
        <w:rPr>
          <w:rFonts w:ascii="宋体" w:hAnsi="宋体" w:hint="eastAsia"/>
          <w:spacing w:val="-4"/>
          <w:sz w:val="15"/>
          <w:szCs w:val="15"/>
        </w:rPr>
        <w:t>～</w:t>
      </w:r>
      <w:r w:rsidR="006F75AA">
        <w:rPr>
          <w:spacing w:val="-4"/>
          <w:sz w:val="15"/>
          <w:szCs w:val="15"/>
        </w:rPr>
        <w:t>15</w:t>
      </w:r>
      <w:r w:rsidR="006F75AA" w:rsidRPr="005E1BC4">
        <w:rPr>
          <w:spacing w:val="-4"/>
          <w:sz w:val="15"/>
          <w:szCs w:val="15"/>
        </w:rPr>
        <w:t xml:space="preserve"> (in Chinese)</w:t>
      </w:r>
      <w:r w:rsidR="006F75AA" w:rsidRPr="005E1BC4">
        <w:rPr>
          <w:spacing w:val="-4"/>
          <w:sz w:val="15"/>
          <w:szCs w:val="15"/>
        </w:rPr>
        <w:t>）</w:t>
      </w:r>
    </w:p>
    <w:p w:rsidR="006F75AA" w:rsidRPr="000D4A86" w:rsidRDefault="006F75AA" w:rsidP="006F75AA">
      <w:pPr>
        <w:spacing w:line="32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（二）</w:t>
      </w:r>
      <w:r w:rsidRPr="000D4A86">
        <w:rPr>
          <w:rFonts w:hint="eastAsia"/>
          <w:szCs w:val="21"/>
        </w:rPr>
        <w:t>博士学位论文和硕士学位论文</w:t>
      </w:r>
      <w:r>
        <w:rPr>
          <w:rFonts w:hint="eastAsia"/>
          <w:szCs w:val="21"/>
        </w:rPr>
        <w:t>：</w:t>
      </w:r>
    </w:p>
    <w:p w:rsidR="006F75AA" w:rsidRPr="00424D1D" w:rsidRDefault="006F75AA" w:rsidP="006F75AA">
      <w:pPr>
        <w:spacing w:line="320" w:lineRule="atLeast"/>
        <w:ind w:firstLineChars="700" w:firstLine="1476"/>
        <w:rPr>
          <w:b/>
          <w:szCs w:val="21"/>
        </w:rPr>
      </w:pPr>
      <w:r w:rsidRPr="00424D1D">
        <w:rPr>
          <w:rFonts w:hint="eastAsia"/>
          <w:b/>
          <w:szCs w:val="21"/>
        </w:rPr>
        <w:t>序号</w:t>
      </w:r>
      <w:r w:rsidRPr="00424D1D">
        <w:rPr>
          <w:b/>
          <w:szCs w:val="21"/>
        </w:rPr>
        <w:t xml:space="preserve">  </w:t>
      </w:r>
      <w:r w:rsidRPr="00424D1D">
        <w:rPr>
          <w:rFonts w:hint="eastAsia"/>
          <w:b/>
          <w:spacing w:val="-4"/>
          <w:szCs w:val="21"/>
        </w:rPr>
        <w:t>主要责任者</w:t>
      </w:r>
      <w:r w:rsidRPr="00424D1D">
        <w:rPr>
          <w:b/>
          <w:spacing w:val="-4"/>
          <w:szCs w:val="21"/>
        </w:rPr>
        <w:t xml:space="preserve">. </w:t>
      </w:r>
      <w:r w:rsidRPr="00424D1D">
        <w:rPr>
          <w:rFonts w:hint="eastAsia"/>
          <w:b/>
          <w:spacing w:val="-4"/>
          <w:szCs w:val="21"/>
        </w:rPr>
        <w:t>文献题名</w:t>
      </w:r>
      <w:r w:rsidRPr="00424D1D">
        <w:rPr>
          <w:rFonts w:hint="eastAsia"/>
          <w:b/>
          <w:spacing w:val="-4"/>
          <w:szCs w:val="21"/>
        </w:rPr>
        <w:t>[</w:t>
      </w:r>
      <w:r w:rsidRPr="00424D1D">
        <w:rPr>
          <w:rFonts w:hint="eastAsia"/>
          <w:b/>
          <w:spacing w:val="-4"/>
          <w:szCs w:val="21"/>
        </w:rPr>
        <w:t>博士学位论文</w:t>
      </w:r>
      <w:r w:rsidRPr="00424D1D">
        <w:rPr>
          <w:rFonts w:hint="eastAsia"/>
          <w:b/>
          <w:spacing w:val="-4"/>
          <w:szCs w:val="21"/>
        </w:rPr>
        <w:t>/</w:t>
      </w:r>
      <w:r w:rsidRPr="00424D1D">
        <w:rPr>
          <w:rFonts w:hint="eastAsia"/>
          <w:b/>
          <w:spacing w:val="-4"/>
          <w:szCs w:val="21"/>
        </w:rPr>
        <w:t>硕士学位论文</w:t>
      </w:r>
      <w:r w:rsidRPr="00424D1D">
        <w:rPr>
          <w:rFonts w:hint="eastAsia"/>
          <w:b/>
          <w:spacing w:val="-4"/>
          <w:szCs w:val="21"/>
        </w:rPr>
        <w:t xml:space="preserve">]. </w:t>
      </w:r>
      <w:r w:rsidRPr="00424D1D">
        <w:rPr>
          <w:rFonts w:hint="eastAsia"/>
          <w:b/>
          <w:spacing w:val="-4"/>
          <w:szCs w:val="21"/>
        </w:rPr>
        <w:t>出版地：学校名称，时间</w:t>
      </w:r>
    </w:p>
    <w:p w:rsidR="006F75AA" w:rsidRDefault="007C3C65" w:rsidP="006F75AA">
      <w:pPr>
        <w:pStyle w:val="a4"/>
        <w:spacing w:line="360" w:lineRule="exact"/>
        <w:ind w:leftChars="433" w:left="909" w:firstLineChars="300" w:firstLine="630"/>
        <w:jc w:val="both"/>
        <w:rPr>
          <w:spacing w:val="-4"/>
          <w:szCs w:val="21"/>
        </w:rPr>
      </w:pPr>
      <w:r>
        <w:rPr>
          <w:noProof/>
          <w:spacing w:val="-4"/>
          <w:szCs w:val="21"/>
        </w:rPr>
        <w:pict>
          <v:shape id="_x0000_s1032" type="#_x0000_t202" style="position:absolute;left:0;text-align:left;margin-left:124.5pt;margin-top:1.2pt;width:321.3pt;height:19.05pt;z-index:251666432;mso-width-relative:margin;mso-height-relative:margin">
            <v:textbox>
              <w:txbxContent>
                <w:p w:rsidR="006F75AA" w:rsidRPr="00B41E2E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硕士论文文献，需在中文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(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或英文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)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文献题名后加上“</w:t>
                  </w:r>
                  <w:r w:rsidRPr="00B41E2E">
                    <w:rPr>
                      <w:rFonts w:hint="eastAsia"/>
                      <w:color w:val="FF0000"/>
                      <w:spacing w:val="-4"/>
                      <w:sz w:val="15"/>
                      <w:szCs w:val="15"/>
                    </w:rPr>
                    <w:t>[</w:t>
                  </w:r>
                  <w:r w:rsidRPr="00B41E2E">
                    <w:rPr>
                      <w:rFonts w:hint="eastAsia"/>
                      <w:color w:val="FF0000"/>
                      <w:spacing w:val="-4"/>
                      <w:sz w:val="15"/>
                      <w:szCs w:val="15"/>
                    </w:rPr>
                    <w:t>硕士学位论文</w:t>
                  </w:r>
                  <w:r w:rsidRPr="00B41E2E">
                    <w:rPr>
                      <w:rFonts w:hint="eastAsia"/>
                      <w:color w:val="FF0000"/>
                      <w:spacing w:val="-4"/>
                      <w:sz w:val="15"/>
                      <w:szCs w:val="15"/>
                    </w:rPr>
                    <w:t>]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”（或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 xml:space="preserve"> [Master  Thesis]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="006F75AA">
        <w:rPr>
          <w:rFonts w:hint="eastAsia"/>
          <w:spacing w:val="-4"/>
          <w:szCs w:val="21"/>
        </w:rPr>
        <w:t>例</w:t>
      </w:r>
      <w:r w:rsidR="006F75AA" w:rsidRPr="000D4A86">
        <w:rPr>
          <w:rFonts w:hint="eastAsia"/>
          <w:spacing w:val="-4"/>
          <w:szCs w:val="21"/>
        </w:rPr>
        <w:t>如：</w:t>
      </w:r>
      <w:r w:rsidR="006F75AA" w:rsidRPr="000D4A86">
        <w:rPr>
          <w:rFonts w:hint="eastAsia"/>
          <w:spacing w:val="-4"/>
          <w:szCs w:val="21"/>
        </w:rPr>
        <w:t xml:space="preserve"> </w:t>
      </w:r>
    </w:p>
    <w:p w:rsidR="006F75AA" w:rsidRDefault="007C3C65" w:rsidP="006F75AA">
      <w:pPr>
        <w:pStyle w:val="a4"/>
        <w:spacing w:line="360" w:lineRule="exact"/>
        <w:ind w:leftChars="433" w:left="909" w:firstLineChars="300" w:firstLine="450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 w:rsidRPr="007C3C65">
        <w:rPr>
          <w:rFonts w:ascii="宋体" w:hAnsi="宋体"/>
          <w:noProof/>
          <w:spacing w:val="-4"/>
          <w:kern w:val="0"/>
          <w:sz w:val="15"/>
          <w:szCs w:val="15"/>
        </w:rPr>
        <w:pict>
          <v:shape id="_x0000_s1033" type="#_x0000_t32" style="position:absolute;left:0;text-align:left;margin-left:261.45pt;margin-top:2.65pt;width:37.95pt;height:3.95pt;flip:x;z-index:251667456" o:connectortype="straight" strokecolor="red">
            <v:stroke endarrow="block"/>
          </v:shape>
        </w:pict>
      </w:r>
      <w:r w:rsidRPr="007C3C65">
        <w:rPr>
          <w:rFonts w:ascii="宋体" w:hAnsi="宋体"/>
          <w:noProof/>
          <w:spacing w:val="-4"/>
          <w:kern w:val="0"/>
          <w:sz w:val="15"/>
          <w:szCs w:val="15"/>
        </w:rPr>
        <w:pict>
          <v:shape id="_x0000_s1034" type="#_x0000_t32" style="position:absolute;left:0;text-align:left;margin-left:257.45pt;margin-top:3.15pt;width:40.95pt;height:20.95pt;flip:x;z-index:251668480" o:connectortype="straight" strokecolor="red">
            <v:stroke endarrow="block"/>
          </v:shape>
        </w:pic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>2  周成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.</w: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>轻量化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牵引火炮</w: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>动力学分析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与优化研究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[</w: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>硕士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学位论文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]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.</w: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>南京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:南京理工大学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，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 xml:space="preserve">2011 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 xml:space="preserve">(Zhou C.Study on dynamic analysis and </w:t>
      </w:r>
    </w:p>
    <w:p w:rsidR="006F75AA" w:rsidRDefault="006F75AA" w:rsidP="006F75AA">
      <w:pPr>
        <w:pStyle w:val="a4"/>
        <w:spacing w:line="360" w:lineRule="exact"/>
        <w:ind w:leftChars="433" w:left="909" w:firstLineChars="576" w:firstLine="818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 w:rsidRPr="005E1BC4">
        <w:rPr>
          <w:rFonts w:ascii="Times New Roman" w:hAnsi="Times New Roman"/>
          <w:spacing w:val="-4"/>
          <w:kern w:val="0"/>
          <w:sz w:val="15"/>
          <w:szCs w:val="15"/>
        </w:rPr>
        <w:t>optimization of a lightweight towed howitzer[Master Thesis]. Nanjing</w:t>
      </w:r>
      <w:r>
        <w:rPr>
          <w:rFonts w:ascii="Times New Roman" w:hAnsi="Times New Roman" w:hint="eastAsia"/>
          <w:spacing w:val="-4"/>
          <w:kern w:val="0"/>
          <w:sz w:val="15"/>
          <w:szCs w:val="15"/>
        </w:rPr>
        <w:t>：</w:t>
      </w:r>
      <w:r w:rsidRPr="005E1BC4">
        <w:rPr>
          <w:rFonts w:ascii="Times New Roman" w:hAnsi="Times New Roman"/>
          <w:spacing w:val="-4"/>
          <w:kern w:val="0"/>
          <w:sz w:val="15"/>
          <w:szCs w:val="15"/>
        </w:rPr>
        <w:t>Nanjing University of Science and Technology</w:t>
      </w:r>
      <w:r>
        <w:rPr>
          <w:rFonts w:ascii="Times New Roman" w:hAnsi="Times New Roman" w:hint="eastAsia"/>
          <w:spacing w:val="-4"/>
          <w:kern w:val="0"/>
          <w:sz w:val="15"/>
          <w:szCs w:val="15"/>
        </w:rPr>
        <w:t>，</w:t>
      </w:r>
      <w:r w:rsidRPr="005E1BC4">
        <w:rPr>
          <w:rFonts w:ascii="Times New Roman" w:hAnsi="Times New Roman"/>
          <w:spacing w:val="-4"/>
          <w:kern w:val="0"/>
          <w:sz w:val="15"/>
          <w:szCs w:val="15"/>
        </w:rPr>
        <w:t>2011(in Chinese))</w:t>
      </w:r>
    </w:p>
    <w:p w:rsidR="006F75AA" w:rsidRDefault="007C3C65" w:rsidP="006F75AA">
      <w:pPr>
        <w:pStyle w:val="a4"/>
        <w:spacing w:line="360" w:lineRule="exact"/>
        <w:ind w:leftChars="433" w:left="909" w:firstLineChars="300" w:firstLine="450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>
        <w:rPr>
          <w:rFonts w:ascii="Times New Roman" w:hAnsi="Times New Roman"/>
          <w:noProof/>
          <w:spacing w:val="-4"/>
          <w:kern w:val="0"/>
          <w:sz w:val="15"/>
          <w:szCs w:val="15"/>
        </w:rPr>
        <w:pict>
          <v:shape id="_x0000_s1037" type="#_x0000_t32" style="position:absolute;left:0;text-align:left;margin-left:246.4pt;margin-top:15.1pt;width:26.55pt;height:24.55pt;flip:y;z-index:251671552" o:connectortype="straight" strokecolor="red">
            <v:stroke endarrow="block"/>
          </v:shape>
        </w:pic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3</w:t>
      </w:r>
      <w:r w:rsidR="006F75AA" w:rsidRPr="005E1BC4">
        <w:rPr>
          <w:rFonts w:ascii="宋体" w:hAnsi="宋体" w:hint="eastAsia"/>
          <w:spacing w:val="-4"/>
          <w:kern w:val="0"/>
          <w:sz w:val="15"/>
          <w:szCs w:val="15"/>
        </w:rPr>
        <w:t xml:space="preserve">  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潘科琪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.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曲梁和版壳结构多体系刚-柔耦合动力学研究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[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博士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学位论文</w:t>
      </w:r>
      <w:r w:rsidR="006F75AA" w:rsidRPr="005E1BC4">
        <w:rPr>
          <w:rFonts w:ascii="宋体" w:hAnsi="宋体" w:hint="cs"/>
          <w:spacing w:val="-4"/>
          <w:kern w:val="0"/>
          <w:sz w:val="15"/>
          <w:szCs w:val="15"/>
        </w:rPr>
        <w:t>]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.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上海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: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上海交通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大学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，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>201</w:t>
      </w:r>
      <w:r w:rsidR="006F75AA">
        <w:rPr>
          <w:rFonts w:ascii="宋体" w:hAnsi="宋体" w:hint="eastAsia"/>
          <w:spacing w:val="-4"/>
          <w:kern w:val="0"/>
          <w:sz w:val="15"/>
          <w:szCs w:val="15"/>
        </w:rPr>
        <w:t>2</w:t>
      </w:r>
      <w:r w:rsidR="006F75AA" w:rsidRPr="005E1BC4">
        <w:rPr>
          <w:rFonts w:ascii="宋体" w:hAnsi="宋体"/>
          <w:spacing w:val="-4"/>
          <w:kern w:val="0"/>
          <w:sz w:val="15"/>
          <w:szCs w:val="15"/>
        </w:rPr>
        <w:t xml:space="preserve"> 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>(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 xml:space="preserve">Pan K Q.Rigid-flexible coupling </w:t>
      </w:r>
    </w:p>
    <w:p w:rsidR="006F75AA" w:rsidRDefault="007C3C65" w:rsidP="006F75AA">
      <w:pPr>
        <w:pStyle w:val="a4"/>
        <w:spacing w:line="360" w:lineRule="exact"/>
        <w:ind w:leftChars="433" w:left="909" w:firstLineChars="576" w:firstLine="864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>
        <w:rPr>
          <w:rFonts w:ascii="Times New Roman" w:hAnsi="Times New Roman"/>
          <w:noProof/>
          <w:spacing w:val="-4"/>
          <w:kern w:val="0"/>
          <w:sz w:val="15"/>
          <w:szCs w:val="15"/>
        </w:rPr>
        <w:pict>
          <v:shape id="_x0000_s1036" type="#_x0000_t32" style="position:absolute;left:0;text-align:left;margin-left:301.45pt;margin-top:16.1pt;width:57.95pt;height:4.55pt;flip:x y;z-index:251670528" o:connectortype="straight" strokecolor="red">
            <v:stroke endarrow="block"/>
          </v:shape>
        </w:pic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dynamics for curved beam and shell structure multibody systems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>[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Ph</w:t>
      </w:r>
      <w:r w:rsidR="00DE06FD">
        <w:rPr>
          <w:rFonts w:ascii="Times New Roman" w:hAnsi="Times New Roman" w:hint="eastAsia"/>
          <w:spacing w:val="-4"/>
          <w:kern w:val="0"/>
          <w:sz w:val="15"/>
          <w:szCs w:val="15"/>
        </w:rPr>
        <w:t>.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D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 xml:space="preserve"> Thesis].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Shanghai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：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Shanghai Jiao Tong University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，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>2012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 xml:space="preserve"> (in </w:t>
      </w:r>
    </w:p>
    <w:p w:rsidR="006F75AA" w:rsidRPr="00230E3F" w:rsidRDefault="007C3C65" w:rsidP="006F75AA">
      <w:pPr>
        <w:pStyle w:val="a4"/>
        <w:spacing w:line="360" w:lineRule="exact"/>
        <w:ind w:leftChars="433" w:left="909" w:firstLineChars="576" w:firstLine="864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>
        <w:rPr>
          <w:rFonts w:ascii="Times New Roman" w:hAnsi="Times New Roman"/>
          <w:noProof/>
          <w:spacing w:val="-4"/>
          <w:kern w:val="0"/>
          <w:sz w:val="15"/>
          <w:szCs w:val="15"/>
        </w:rPr>
        <w:pict>
          <v:shape id="_x0000_s1035" type="#_x0000_t202" style="position:absolute;left:0;text-align:left;margin-left:165pt;margin-top:2.2pt;width:321.3pt;height:19.05pt;z-index:251669504;mso-width-relative:margin;mso-height-relative:margin">
            <v:textbox>
              <w:txbxContent>
                <w:p w:rsidR="006F75AA" w:rsidRPr="00B41E2E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Cs w:val="15"/>
                    </w:rPr>
                  </w:pP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博士论文文献，需在中文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(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或英文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)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文献题名后加上“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[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博士学位论文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]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”（或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[Ph</w:t>
                  </w:r>
                  <w:r w:rsidR="00801EC7">
                    <w:rPr>
                      <w:rFonts w:hint="eastAsia"/>
                      <w:color w:val="FF0000"/>
                      <w:sz w:val="15"/>
                      <w:szCs w:val="15"/>
                    </w:rPr>
                    <w:t>.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D  Thesis]</w:t>
                  </w: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 xml:space="preserve"> 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>Chinese))</w:t>
      </w:r>
    </w:p>
    <w:p w:rsidR="006F75AA" w:rsidRPr="000D4A86" w:rsidRDefault="006F75AA" w:rsidP="006F75AA">
      <w:pPr>
        <w:spacing w:line="320" w:lineRule="atLeast"/>
        <w:ind w:leftChars="203" w:left="426" w:firstLineChars="200" w:firstLine="420"/>
        <w:rPr>
          <w:szCs w:val="21"/>
        </w:rPr>
      </w:pPr>
      <w:r w:rsidRPr="000D4A86">
        <w:rPr>
          <w:rFonts w:hint="eastAsia"/>
          <w:szCs w:val="21"/>
        </w:rPr>
        <w:t>（</w:t>
      </w:r>
      <w:r>
        <w:rPr>
          <w:rFonts w:hint="eastAsia"/>
          <w:szCs w:val="21"/>
        </w:rPr>
        <w:t>三</w:t>
      </w:r>
      <w:r w:rsidRPr="000D4A86">
        <w:rPr>
          <w:rFonts w:hint="eastAsia"/>
          <w:szCs w:val="21"/>
        </w:rPr>
        <w:t>）期刊文章（注意</w:t>
      </w:r>
      <w:r>
        <w:rPr>
          <w:rFonts w:hint="eastAsia"/>
          <w:szCs w:val="21"/>
        </w:rPr>
        <w:t>：</w:t>
      </w:r>
      <w:r w:rsidRPr="000D4A86">
        <w:rPr>
          <w:rFonts w:hint="eastAsia"/>
          <w:szCs w:val="21"/>
        </w:rPr>
        <w:t>期刊名必须</w:t>
      </w:r>
      <w:r>
        <w:rPr>
          <w:rFonts w:hint="eastAsia"/>
          <w:szCs w:val="21"/>
        </w:rPr>
        <w:t>用</w:t>
      </w:r>
      <w:r w:rsidRPr="000D4A86">
        <w:rPr>
          <w:rFonts w:hint="eastAsia"/>
          <w:szCs w:val="21"/>
        </w:rPr>
        <w:t>全名，不能用缩写名）</w:t>
      </w:r>
      <w:r>
        <w:rPr>
          <w:rFonts w:hint="eastAsia"/>
          <w:szCs w:val="21"/>
        </w:rPr>
        <w:t>：</w:t>
      </w:r>
    </w:p>
    <w:p w:rsidR="006F75AA" w:rsidRPr="00424D1D" w:rsidRDefault="006F75AA" w:rsidP="006F75AA">
      <w:pPr>
        <w:spacing w:line="320" w:lineRule="atLeast"/>
        <w:ind w:firstLineChars="700" w:firstLine="1476"/>
        <w:rPr>
          <w:b/>
          <w:szCs w:val="21"/>
        </w:rPr>
      </w:pPr>
      <w:r w:rsidRPr="00424D1D">
        <w:rPr>
          <w:rFonts w:hint="eastAsia"/>
          <w:b/>
          <w:szCs w:val="21"/>
        </w:rPr>
        <w:t>序号</w:t>
      </w:r>
      <w:r w:rsidRPr="00424D1D">
        <w:rPr>
          <w:b/>
          <w:szCs w:val="21"/>
        </w:rPr>
        <w:t xml:space="preserve">  </w:t>
      </w:r>
      <w:r w:rsidRPr="00424D1D">
        <w:rPr>
          <w:rFonts w:hint="eastAsia"/>
          <w:b/>
          <w:szCs w:val="21"/>
        </w:rPr>
        <w:t>主要责任者</w:t>
      </w:r>
      <w:r w:rsidRPr="00424D1D">
        <w:rPr>
          <w:b/>
          <w:szCs w:val="21"/>
        </w:rPr>
        <w:t xml:space="preserve">. </w:t>
      </w:r>
      <w:r w:rsidRPr="00424D1D">
        <w:rPr>
          <w:rFonts w:hint="eastAsia"/>
          <w:b/>
          <w:szCs w:val="21"/>
        </w:rPr>
        <w:t>文献题名</w:t>
      </w:r>
      <w:r w:rsidRPr="00424D1D">
        <w:rPr>
          <w:b/>
          <w:szCs w:val="21"/>
        </w:rPr>
        <w:t xml:space="preserve">. </w:t>
      </w:r>
      <w:r w:rsidRPr="000559D9">
        <w:rPr>
          <w:rFonts w:hint="eastAsia"/>
          <w:b/>
          <w:i/>
          <w:szCs w:val="21"/>
        </w:rPr>
        <w:t>刊名</w:t>
      </w:r>
      <w:r w:rsidRPr="00424D1D">
        <w:rPr>
          <w:rFonts w:hint="eastAsia"/>
          <w:b/>
          <w:szCs w:val="21"/>
        </w:rPr>
        <w:t xml:space="preserve">, </w:t>
      </w:r>
      <w:r w:rsidRPr="00424D1D">
        <w:rPr>
          <w:rFonts w:hint="eastAsia"/>
          <w:b/>
          <w:szCs w:val="21"/>
        </w:rPr>
        <w:t>年</w:t>
      </w:r>
      <w:r w:rsidRPr="00424D1D">
        <w:rPr>
          <w:rFonts w:hint="eastAsia"/>
          <w:b/>
          <w:szCs w:val="21"/>
        </w:rPr>
        <w:t xml:space="preserve">, </w:t>
      </w:r>
      <w:r w:rsidRPr="00424D1D">
        <w:rPr>
          <w:rFonts w:hint="eastAsia"/>
          <w:b/>
          <w:szCs w:val="21"/>
        </w:rPr>
        <w:t>卷</w:t>
      </w:r>
      <w:r w:rsidRPr="00424D1D">
        <w:rPr>
          <w:b/>
          <w:szCs w:val="21"/>
        </w:rPr>
        <w:t>(</w:t>
      </w:r>
      <w:r w:rsidRPr="00424D1D">
        <w:rPr>
          <w:rFonts w:hint="eastAsia"/>
          <w:b/>
          <w:szCs w:val="21"/>
        </w:rPr>
        <w:t>期</w:t>
      </w:r>
      <w:r w:rsidRPr="00424D1D">
        <w:rPr>
          <w:b/>
          <w:szCs w:val="21"/>
        </w:rPr>
        <w:t>)</w:t>
      </w:r>
      <w:r w:rsidRPr="00424D1D">
        <w:rPr>
          <w:rFonts w:hint="eastAsia"/>
          <w:b/>
          <w:szCs w:val="21"/>
        </w:rPr>
        <w:t xml:space="preserve">: </w:t>
      </w:r>
      <w:r w:rsidRPr="00424D1D">
        <w:rPr>
          <w:rFonts w:hint="eastAsia"/>
          <w:b/>
          <w:szCs w:val="21"/>
        </w:rPr>
        <w:t>起止页码</w:t>
      </w:r>
    </w:p>
    <w:p w:rsidR="006F75AA" w:rsidRDefault="007C3C65" w:rsidP="006F75AA">
      <w:pPr>
        <w:spacing w:line="320" w:lineRule="atLeast"/>
        <w:ind w:leftChars="450" w:left="945" w:firstLineChars="250" w:firstLine="527"/>
        <w:rPr>
          <w:szCs w:val="21"/>
        </w:rPr>
      </w:pPr>
      <w:r w:rsidRPr="007C3C65">
        <w:rPr>
          <w:b/>
          <w:noProof/>
          <w:spacing w:val="-4"/>
          <w:szCs w:val="21"/>
        </w:rPr>
        <w:pict>
          <v:shape id="_x0000_s1044" type="#_x0000_t202" style="position:absolute;left:0;text-align:left;margin-left:-49.5pt;margin-top:15.35pt;width:101.8pt;height:98.35pt;z-index:251678720;mso-width-relative:margin;mso-height-relative:margin">
            <v:textbox>
              <w:txbxContent>
                <w:p w:rsidR="006F75AA" w:rsidRPr="001F1640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中文姓名，姓在前，首字母大写；名在后，只保留名的所有字的首字母，且首字母大写，并间隔开来（如：张三一，写为：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Zhang S Y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）。外文名字，也是姓在前，名在后。</w:t>
                  </w:r>
                </w:p>
                <w:p w:rsidR="006F75AA" w:rsidRPr="001F1640" w:rsidRDefault="006F75AA" w:rsidP="006F75AA">
                  <w:pPr>
                    <w:spacing w:line="320" w:lineRule="atLeast"/>
                    <w:ind w:firstLineChars="400" w:firstLine="600"/>
                    <w:rPr>
                      <w:sz w:val="15"/>
                      <w:szCs w:val="15"/>
                    </w:rPr>
                  </w:pPr>
                </w:p>
                <w:p w:rsidR="006F75AA" w:rsidRDefault="006F75AA" w:rsidP="006F75AA">
                  <w:r>
                    <w:rPr>
                      <w:rFonts w:hint="eastAsia"/>
                      <w:szCs w:val="21"/>
                    </w:rPr>
                    <w:t>并间隔开来（如：张三一，写为：</w:t>
                  </w:r>
                  <w:r>
                    <w:rPr>
                      <w:rFonts w:hint="eastAsia"/>
                      <w:szCs w:val="21"/>
                    </w:rPr>
                    <w:t>Zhang S Y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41" type="#_x0000_t32" style="position:absolute;left:0;text-align:left;margin-left:296.4pt;margin-top:7.7pt;width:61.55pt;height:48.95pt;z-index:251675648" o:connectortype="straight" strokecolor="red">
            <v:stroke endarrow="block"/>
          </v:shape>
        </w:pict>
      </w:r>
      <w:r>
        <w:rPr>
          <w:noProof/>
          <w:szCs w:val="21"/>
        </w:rPr>
        <w:pict>
          <v:shape id="_x0000_s1038" type="#_x0000_t32" style="position:absolute;left:0;text-align:left;margin-left:295.4pt;margin-top:6.7pt;width:54.55pt;height:15.45pt;z-index:251672576" o:connectortype="straight" strokecolor="red">
            <v:stroke endarrow="block"/>
          </v:shape>
        </w:pict>
      </w:r>
      <w:r>
        <w:rPr>
          <w:noProof/>
          <w:szCs w:val="21"/>
        </w:rPr>
        <w:pict>
          <v:shape id="_x0000_s1039" type="#_x0000_t202" style="position:absolute;left:0;text-align:left;margin-left:192pt;margin-top:0;width:104.8pt;height:19.95pt;z-index:251673600;mso-height-percent:200;mso-height-percent:200;mso-width-relative:margin;mso-height-relative:margin">
            <v:textbox style="mso-fit-shape-to-text:t">
              <w:txbxContent>
                <w:p w:rsidR="006F75AA" w:rsidRPr="00B41E2E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B41E2E">
                    <w:rPr>
                      <w:rFonts w:hint="eastAsia"/>
                      <w:color w:val="FF0000"/>
                      <w:sz w:val="15"/>
                      <w:szCs w:val="15"/>
                    </w:rPr>
                    <w:t>期刊的英文名称用斜体字</w:t>
                  </w:r>
                </w:p>
              </w:txbxContent>
            </v:textbox>
          </v:shape>
        </w:pict>
      </w:r>
      <w:r w:rsidR="006F75AA">
        <w:rPr>
          <w:rFonts w:hint="eastAsia"/>
          <w:szCs w:val="21"/>
        </w:rPr>
        <w:t>例</w:t>
      </w:r>
      <w:r w:rsidR="006F75AA" w:rsidRPr="000D4A86">
        <w:rPr>
          <w:rFonts w:hint="eastAsia"/>
          <w:szCs w:val="21"/>
        </w:rPr>
        <w:t>如：</w:t>
      </w:r>
      <w:r w:rsidR="006F75AA" w:rsidRPr="000D4A86">
        <w:rPr>
          <w:rFonts w:hint="eastAsia"/>
          <w:szCs w:val="21"/>
        </w:rPr>
        <w:t xml:space="preserve">  </w:t>
      </w:r>
    </w:p>
    <w:p w:rsidR="006F75AA" w:rsidRDefault="006F75AA" w:rsidP="006F75AA">
      <w:pPr>
        <w:spacing w:line="320" w:lineRule="atLeast"/>
        <w:ind w:leftChars="450" w:left="945" w:firstLineChars="250" w:firstLine="355"/>
        <w:rPr>
          <w:rFonts w:ascii="宋体" w:hAnsi="宋体"/>
          <w:spacing w:val="-4"/>
          <w:sz w:val="15"/>
          <w:szCs w:val="15"/>
        </w:rPr>
      </w:pPr>
      <w:r>
        <w:rPr>
          <w:rFonts w:ascii="宋体" w:hAnsi="宋体" w:hint="eastAsia"/>
          <w:spacing w:val="-4"/>
          <w:sz w:val="15"/>
          <w:szCs w:val="15"/>
        </w:rPr>
        <w:t>4</w:t>
      </w:r>
      <w:r w:rsidRPr="00424D1D">
        <w:rPr>
          <w:rFonts w:ascii="宋体" w:hAnsi="宋体" w:hint="eastAsia"/>
          <w:spacing w:val="-4"/>
          <w:sz w:val="15"/>
          <w:szCs w:val="15"/>
        </w:rPr>
        <w:t xml:space="preserve">  </w:t>
      </w:r>
      <w:r w:rsidRPr="00424D1D">
        <w:rPr>
          <w:rFonts w:ascii="宋体" w:hAnsi="宋体"/>
          <w:spacing w:val="-4"/>
          <w:sz w:val="15"/>
          <w:szCs w:val="15"/>
        </w:rPr>
        <w:t xml:space="preserve">Engbert R. Testing for nonlinearity: the role of surrogate data. </w:t>
      </w:r>
      <w:r w:rsidRPr="00962E19">
        <w:rPr>
          <w:rFonts w:ascii="宋体" w:hAnsi="宋体"/>
          <w:i/>
          <w:spacing w:val="-4"/>
          <w:sz w:val="15"/>
          <w:szCs w:val="15"/>
        </w:rPr>
        <w:t>Chaos, Solitons &amp; Fractals</w:t>
      </w:r>
      <w:r w:rsidRPr="00962E19">
        <w:rPr>
          <w:rFonts w:ascii="宋体" w:hAnsi="宋体" w:hint="eastAsia"/>
          <w:spacing w:val="-4"/>
          <w:sz w:val="15"/>
          <w:szCs w:val="15"/>
        </w:rPr>
        <w:t>，</w:t>
      </w:r>
      <w:r w:rsidRPr="00424D1D">
        <w:rPr>
          <w:rFonts w:ascii="宋体" w:hAnsi="宋体"/>
          <w:spacing w:val="-4"/>
          <w:sz w:val="15"/>
          <w:szCs w:val="15"/>
        </w:rPr>
        <w:t>2002，13(1)：79</w:t>
      </w:r>
      <w:r>
        <w:rPr>
          <w:rFonts w:ascii="宋体" w:hAnsi="宋体" w:hint="eastAsia"/>
          <w:spacing w:val="-4"/>
          <w:sz w:val="15"/>
          <w:szCs w:val="15"/>
        </w:rPr>
        <w:t>～</w:t>
      </w:r>
      <w:r>
        <w:rPr>
          <w:rFonts w:ascii="宋体" w:hAnsi="宋体"/>
          <w:spacing w:val="-4"/>
          <w:sz w:val="15"/>
          <w:szCs w:val="15"/>
        </w:rPr>
        <w:t>84</w:t>
      </w:r>
    </w:p>
    <w:p w:rsidR="006F75AA" w:rsidRPr="001A1437" w:rsidRDefault="007C3C65" w:rsidP="006F75AA">
      <w:pPr>
        <w:pStyle w:val="a4"/>
        <w:spacing w:line="360" w:lineRule="exact"/>
        <w:jc w:val="both"/>
        <w:rPr>
          <w:rFonts w:ascii="宋体" w:hAnsi="宋体"/>
          <w:spacing w:val="-4"/>
          <w:sz w:val="15"/>
          <w:szCs w:val="15"/>
        </w:rPr>
      </w:pPr>
      <w:r w:rsidRPr="007C3C65">
        <w:rPr>
          <w:rFonts w:ascii="Times New Roman" w:hAnsi="Times New Roman"/>
          <w:noProof/>
          <w:spacing w:val="-4"/>
          <w:sz w:val="15"/>
          <w:szCs w:val="15"/>
        </w:rPr>
        <w:pict>
          <v:shape id="_x0000_s1043" type="#_x0000_t32" style="position:absolute;left:0;text-align:left;margin-left:160.45pt;margin-top:16.25pt;width:98.45pt;height:22.55pt;flip:x y;z-index:251677696" o:connectortype="straight" strokecolor="red">
            <v:stroke endarrow="block"/>
          </v:shape>
        </w:pict>
      </w:r>
      <w:r w:rsidR="006F75AA">
        <w:rPr>
          <w:rFonts w:ascii="Times New Roman" w:hAnsi="Times New Roman" w:hint="eastAsia"/>
          <w:noProof/>
          <w:spacing w:val="-4"/>
          <w:sz w:val="15"/>
          <w:szCs w:val="15"/>
        </w:rPr>
        <w:t xml:space="preserve">                   </w:t>
      </w:r>
      <w:r w:rsidR="006F75AA" w:rsidRPr="00EF588A">
        <w:rPr>
          <w:rFonts w:ascii="Times New Roman" w:hAnsi="Times New Roman" w:hint="eastAsia"/>
          <w:noProof/>
          <w:spacing w:val="-4"/>
          <w:sz w:val="15"/>
          <w:szCs w:val="15"/>
        </w:rPr>
        <w:t xml:space="preserve">5  </w:t>
      </w:r>
      <w:r w:rsidR="006F75AA" w:rsidRPr="00EF588A">
        <w:rPr>
          <w:rFonts w:ascii="Times New Roman" w:hAnsi="Times New Roman" w:hint="eastAsia"/>
          <w:noProof/>
          <w:spacing w:val="-4"/>
          <w:sz w:val="15"/>
          <w:szCs w:val="15"/>
        </w:rPr>
        <w:t>刘志华，唐晓强，邵珠峰等</w:t>
      </w:r>
      <w:r w:rsidR="006F75AA" w:rsidRPr="00EF588A">
        <w:rPr>
          <w:rFonts w:ascii="Times New Roman" w:hAnsi="Times New Roman" w:hint="eastAsia"/>
          <w:noProof/>
          <w:spacing w:val="-4"/>
          <w:sz w:val="15"/>
          <w:szCs w:val="15"/>
        </w:rPr>
        <w:t>.6</w:t>
      </w:r>
      <w:r w:rsidR="006F75AA" w:rsidRPr="00EF588A">
        <w:rPr>
          <w:rFonts w:ascii="Times New Roman" w:hAnsi="Times New Roman" w:hint="eastAsia"/>
          <w:noProof/>
          <w:spacing w:val="-4"/>
          <w:sz w:val="15"/>
          <w:szCs w:val="15"/>
        </w:rPr>
        <w:t>自由度索并联机构的振动特性</w:t>
      </w:r>
      <w:r w:rsidR="006F75AA" w:rsidRPr="00EF588A">
        <w:rPr>
          <w:rFonts w:ascii="Times New Roman" w:hAnsi="Times New Roman" w:hint="eastAsia"/>
          <w:noProof/>
          <w:spacing w:val="-4"/>
          <w:sz w:val="15"/>
          <w:szCs w:val="15"/>
        </w:rPr>
        <w:t>.</w:t>
      </w:r>
      <w:r w:rsidR="006F75AA">
        <w:rPr>
          <w:rFonts w:hint="eastAsia"/>
          <w:noProof/>
          <w:spacing w:val="-4"/>
          <w:sz w:val="15"/>
          <w:szCs w:val="15"/>
        </w:rPr>
        <w:t>机械工程学报，</w:t>
      </w:r>
      <w:r w:rsidR="006F75AA">
        <w:rPr>
          <w:rFonts w:hint="eastAsia"/>
          <w:noProof/>
          <w:spacing w:val="-4"/>
          <w:sz w:val="15"/>
          <w:szCs w:val="15"/>
        </w:rPr>
        <w:t>2013</w:t>
      </w:r>
      <w:r w:rsidR="006F75AA">
        <w:rPr>
          <w:rFonts w:hint="eastAsia"/>
          <w:noProof/>
          <w:spacing w:val="-4"/>
          <w:sz w:val="15"/>
          <w:szCs w:val="15"/>
        </w:rPr>
        <w:t>，</w:t>
      </w:r>
      <w:r w:rsidR="006F75AA">
        <w:rPr>
          <w:rFonts w:hint="eastAsia"/>
          <w:noProof/>
          <w:spacing w:val="-4"/>
          <w:sz w:val="15"/>
          <w:szCs w:val="15"/>
        </w:rPr>
        <w:t>49</w:t>
      </w:r>
      <w:r w:rsidR="006F75AA">
        <w:rPr>
          <w:rFonts w:hint="eastAsia"/>
          <w:noProof/>
          <w:spacing w:val="-4"/>
          <w:sz w:val="15"/>
          <w:szCs w:val="15"/>
        </w:rPr>
        <w:t>（</w:t>
      </w:r>
      <w:r w:rsidR="006F75AA">
        <w:rPr>
          <w:rFonts w:hint="eastAsia"/>
          <w:noProof/>
          <w:spacing w:val="-4"/>
          <w:sz w:val="15"/>
          <w:szCs w:val="15"/>
        </w:rPr>
        <w:t>3</w:t>
      </w:r>
      <w:r w:rsidR="006F75AA">
        <w:rPr>
          <w:rFonts w:hint="eastAsia"/>
          <w:noProof/>
          <w:spacing w:val="-4"/>
          <w:sz w:val="15"/>
          <w:szCs w:val="15"/>
        </w:rPr>
        <w:t>）：</w:t>
      </w:r>
      <w:r w:rsidR="006F75AA">
        <w:rPr>
          <w:rFonts w:hint="eastAsia"/>
          <w:noProof/>
          <w:spacing w:val="-4"/>
          <w:sz w:val="15"/>
          <w:szCs w:val="15"/>
        </w:rPr>
        <w:t>49</w:t>
      </w:r>
      <w:r w:rsidR="006F75AA">
        <w:rPr>
          <w:rFonts w:ascii="宋体" w:hAnsi="宋体" w:hint="eastAsia"/>
          <w:spacing w:val="-4"/>
          <w:sz w:val="15"/>
          <w:szCs w:val="15"/>
        </w:rPr>
        <w:t>～</w:t>
      </w:r>
      <w:r w:rsidR="006F75AA">
        <w:rPr>
          <w:rFonts w:hint="eastAsia"/>
          <w:noProof/>
          <w:spacing w:val="-4"/>
          <w:sz w:val="15"/>
          <w:szCs w:val="15"/>
        </w:rPr>
        <w:t>55</w:t>
      </w:r>
      <w:r w:rsidR="006F75AA" w:rsidRPr="00EF588A">
        <w:rPr>
          <w:rFonts w:ascii="宋体" w:hAnsi="宋体" w:hint="eastAsia"/>
          <w:spacing w:val="-4"/>
          <w:sz w:val="15"/>
          <w:szCs w:val="15"/>
        </w:rPr>
        <w:t>（</w:t>
      </w:r>
      <w:r w:rsidR="006F75AA">
        <w:rPr>
          <w:rFonts w:ascii="宋体" w:hAnsi="宋体" w:hint="eastAsia"/>
          <w:spacing w:val="-4"/>
          <w:sz w:val="15"/>
          <w:szCs w:val="15"/>
        </w:rPr>
        <w:t>Liu Z H，Tang X Q，Shao Z, F，</w:t>
      </w:r>
      <w:r w:rsidRPr="007C3C65">
        <w:rPr>
          <w:rFonts w:ascii="Times New Roman" w:hAnsi="Times New Roman"/>
          <w:noProof/>
          <w:spacing w:val="-4"/>
          <w:sz w:val="15"/>
          <w:szCs w:val="15"/>
        </w:rPr>
        <w:pict>
          <v:shape id="_x0000_s1042" type="#_x0000_t32" style="position:absolute;left:0;text-align:left;margin-left:88.95pt;margin-top:16.75pt;width:165.45pt;height:4.55pt;flip:x y;z-index:251676672;mso-position-horizontal-relative:text;mso-position-vertical-relative:text" o:connectortype="straight" strokecolor="red">
            <v:stroke endarrow="block"/>
          </v:shape>
        </w:pict>
      </w:r>
      <w:r w:rsidR="006F75AA">
        <w:rPr>
          <w:rFonts w:ascii="宋体" w:hAnsi="宋体" w:hint="eastAsia"/>
          <w:spacing w:val="-4"/>
          <w:sz w:val="15"/>
          <w:szCs w:val="15"/>
        </w:rPr>
        <w:t xml:space="preserve">                   et al.Vibraction characteristic of 6 DOF cable-driven parallel manipulator.</w:t>
      </w:r>
      <w:r w:rsidR="006F75AA" w:rsidRPr="00EF588A">
        <w:rPr>
          <w:rFonts w:ascii="宋体" w:hAnsi="宋体" w:hint="eastAsia"/>
          <w:i/>
          <w:spacing w:val="-4"/>
          <w:sz w:val="15"/>
          <w:szCs w:val="15"/>
        </w:rPr>
        <w:t>Journal of Mechanical Engineering</w:t>
      </w:r>
      <w:r w:rsidR="006F75AA">
        <w:rPr>
          <w:rFonts w:ascii="宋体" w:hAnsi="宋体" w:hint="eastAsia"/>
          <w:spacing w:val="-4"/>
          <w:sz w:val="15"/>
          <w:szCs w:val="15"/>
        </w:rPr>
        <w:t>，</w:t>
      </w:r>
      <w:r w:rsidR="006F75AA">
        <w:rPr>
          <w:rFonts w:hint="eastAsia"/>
          <w:noProof/>
          <w:spacing w:val="-4"/>
          <w:sz w:val="15"/>
          <w:szCs w:val="15"/>
        </w:rPr>
        <w:t>2013</w:t>
      </w:r>
      <w:r w:rsidR="006F75AA">
        <w:rPr>
          <w:rFonts w:hint="eastAsia"/>
          <w:noProof/>
          <w:spacing w:val="-4"/>
          <w:sz w:val="15"/>
          <w:szCs w:val="15"/>
        </w:rPr>
        <w:t>，</w:t>
      </w:r>
    </w:p>
    <w:p w:rsidR="006F75AA" w:rsidRPr="00EF588A" w:rsidRDefault="007C3C65" w:rsidP="006F75AA">
      <w:pPr>
        <w:pStyle w:val="a4"/>
        <w:spacing w:line="360" w:lineRule="exact"/>
        <w:ind w:leftChars="433" w:left="909" w:firstLineChars="400" w:firstLine="600"/>
        <w:jc w:val="both"/>
        <w:rPr>
          <w:rFonts w:ascii="Times New Roman" w:hAnsi="Times New Roman"/>
          <w:spacing w:val="-4"/>
          <w:kern w:val="0"/>
          <w:sz w:val="15"/>
          <w:szCs w:val="15"/>
        </w:rPr>
      </w:pPr>
      <w:r>
        <w:rPr>
          <w:rFonts w:ascii="Times New Roman" w:hAnsi="Times New Roman"/>
          <w:noProof/>
          <w:spacing w:val="-4"/>
          <w:kern w:val="0"/>
          <w:sz w:val="15"/>
          <w:szCs w:val="15"/>
        </w:rPr>
        <w:pict>
          <v:shape id="_x0000_s1040" type="#_x0000_t202" style="position:absolute;left:0;text-align:left;margin-left:184pt;margin-top:3.7pt;width:321.3pt;height:32.05pt;z-index:251674624;mso-width-relative:margin;mso-height-relative:margin">
            <v:textbox>
              <w:txbxContent>
                <w:p w:rsidR="006F75AA" w:rsidRPr="001F1640" w:rsidRDefault="006F75AA" w:rsidP="006F75AA">
                  <w:pPr>
                    <w:snapToGrid w:val="0"/>
                    <w:spacing w:line="240" w:lineRule="exact"/>
                    <w:rPr>
                      <w:color w:val="FF0000"/>
                      <w:sz w:val="15"/>
                      <w:szCs w:val="15"/>
                    </w:rPr>
                  </w:pP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名字最多标出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3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人。超过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3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人的，中文名字在第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3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个名字后加上“等”字；英文名字在第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3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个名字后加上“，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et al</w:t>
                  </w:r>
                  <w:r w:rsidRPr="001F1640">
                    <w:rPr>
                      <w:rFonts w:hint="eastAsia"/>
                      <w:color w:val="FF0000"/>
                      <w:sz w:val="15"/>
                      <w:szCs w:val="15"/>
                    </w:rPr>
                    <w:t>”</w:t>
                  </w:r>
                </w:p>
              </w:txbxContent>
            </v:textbox>
          </v:shape>
        </w:pict>
      </w:r>
      <w:r w:rsidR="006F75AA">
        <w:rPr>
          <w:rFonts w:hint="eastAsia"/>
          <w:noProof/>
          <w:spacing w:val="-4"/>
          <w:sz w:val="15"/>
          <w:szCs w:val="15"/>
        </w:rPr>
        <w:t>49</w:t>
      </w:r>
      <w:r w:rsidR="006F75AA">
        <w:rPr>
          <w:rFonts w:hint="eastAsia"/>
          <w:noProof/>
          <w:spacing w:val="-4"/>
          <w:sz w:val="15"/>
          <w:szCs w:val="15"/>
        </w:rPr>
        <w:t>（</w:t>
      </w:r>
      <w:r w:rsidR="006F75AA">
        <w:rPr>
          <w:rFonts w:hint="eastAsia"/>
          <w:noProof/>
          <w:spacing w:val="-4"/>
          <w:sz w:val="15"/>
          <w:szCs w:val="15"/>
        </w:rPr>
        <w:t>3</w:t>
      </w:r>
      <w:r w:rsidR="006F75AA">
        <w:rPr>
          <w:rFonts w:hint="eastAsia"/>
          <w:noProof/>
          <w:spacing w:val="-4"/>
          <w:sz w:val="15"/>
          <w:szCs w:val="15"/>
        </w:rPr>
        <w:t>）：</w:t>
      </w:r>
      <w:r w:rsidR="006F75AA">
        <w:rPr>
          <w:rFonts w:hint="eastAsia"/>
          <w:noProof/>
          <w:spacing w:val="-4"/>
          <w:sz w:val="15"/>
          <w:szCs w:val="15"/>
        </w:rPr>
        <w:t>49</w:t>
      </w:r>
      <w:r w:rsidR="006F75AA">
        <w:rPr>
          <w:rFonts w:ascii="宋体" w:hAnsi="宋体" w:hint="eastAsia"/>
          <w:spacing w:val="-4"/>
          <w:sz w:val="15"/>
          <w:szCs w:val="15"/>
        </w:rPr>
        <w:t>～</w:t>
      </w:r>
      <w:r w:rsidR="006F75AA">
        <w:rPr>
          <w:rFonts w:hint="eastAsia"/>
          <w:noProof/>
          <w:spacing w:val="-4"/>
          <w:sz w:val="15"/>
          <w:szCs w:val="15"/>
        </w:rPr>
        <w:t>55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 xml:space="preserve"> </w:t>
      </w:r>
      <w:r w:rsidR="006F75AA">
        <w:rPr>
          <w:rFonts w:ascii="Times New Roman" w:hAnsi="Times New Roman"/>
          <w:spacing w:val="-4"/>
          <w:kern w:val="0"/>
          <w:sz w:val="15"/>
          <w:szCs w:val="15"/>
        </w:rPr>
        <w:t>(in</w:t>
      </w:r>
      <w:r w:rsidR="006F75AA">
        <w:rPr>
          <w:rFonts w:ascii="Times New Roman" w:hAnsi="Times New Roman" w:hint="eastAsia"/>
          <w:spacing w:val="-4"/>
          <w:kern w:val="0"/>
          <w:sz w:val="15"/>
          <w:szCs w:val="15"/>
        </w:rPr>
        <w:t xml:space="preserve"> </w:t>
      </w:r>
      <w:r w:rsidR="006F75AA" w:rsidRPr="005E1BC4">
        <w:rPr>
          <w:rFonts w:ascii="Times New Roman" w:hAnsi="Times New Roman"/>
          <w:spacing w:val="-4"/>
          <w:kern w:val="0"/>
          <w:sz w:val="15"/>
          <w:szCs w:val="15"/>
        </w:rPr>
        <w:t>Chinese)</w:t>
      </w:r>
      <w:r w:rsidR="006F75AA" w:rsidRPr="00EF588A">
        <w:rPr>
          <w:rFonts w:ascii="宋体" w:hAnsi="宋体" w:hint="eastAsia"/>
          <w:spacing w:val="-4"/>
          <w:sz w:val="15"/>
          <w:szCs w:val="15"/>
        </w:rPr>
        <w:t>）</w:t>
      </w:r>
    </w:p>
    <w:p w:rsidR="006F75AA" w:rsidRPr="000D4A86" w:rsidRDefault="006F75AA" w:rsidP="006F75AA">
      <w:pPr>
        <w:spacing w:line="320" w:lineRule="atLeast"/>
        <w:rPr>
          <w:szCs w:val="21"/>
        </w:rPr>
      </w:pPr>
      <w:r w:rsidRPr="000D4A86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</w:t>
      </w:r>
      <w:r w:rsidRPr="000D4A86">
        <w:rPr>
          <w:rFonts w:hint="eastAsia"/>
          <w:szCs w:val="21"/>
        </w:rPr>
        <w:t>（</w:t>
      </w:r>
      <w:r>
        <w:rPr>
          <w:rFonts w:hint="eastAsia"/>
          <w:szCs w:val="21"/>
        </w:rPr>
        <w:t>四</w:t>
      </w:r>
      <w:r w:rsidRPr="000D4A86">
        <w:rPr>
          <w:rFonts w:hint="eastAsia"/>
          <w:szCs w:val="21"/>
        </w:rPr>
        <w:t>）国际、国家标准</w:t>
      </w:r>
      <w:r>
        <w:rPr>
          <w:rFonts w:hint="eastAsia"/>
          <w:szCs w:val="21"/>
        </w:rPr>
        <w:t>：</w:t>
      </w:r>
    </w:p>
    <w:p w:rsidR="006F75AA" w:rsidRPr="008B73EC" w:rsidRDefault="006F75AA" w:rsidP="006F75AA">
      <w:pPr>
        <w:spacing w:line="320" w:lineRule="atLeast"/>
        <w:ind w:firstLineChars="743" w:firstLine="1566"/>
        <w:rPr>
          <w:b/>
          <w:szCs w:val="21"/>
        </w:rPr>
      </w:pPr>
      <w:r w:rsidRPr="008B73EC">
        <w:rPr>
          <w:rFonts w:hint="eastAsia"/>
          <w:b/>
          <w:szCs w:val="21"/>
        </w:rPr>
        <w:t>序号</w:t>
      </w:r>
      <w:r w:rsidRPr="008B73EC">
        <w:rPr>
          <w:b/>
          <w:szCs w:val="21"/>
        </w:rPr>
        <w:t xml:space="preserve">  </w:t>
      </w:r>
      <w:r w:rsidRPr="008B73EC">
        <w:rPr>
          <w:rFonts w:hint="eastAsia"/>
          <w:b/>
          <w:szCs w:val="21"/>
        </w:rPr>
        <w:t>标准编号</w:t>
      </w:r>
      <w:r w:rsidRPr="008B73EC">
        <w:rPr>
          <w:rFonts w:hint="eastAsia"/>
          <w:b/>
          <w:szCs w:val="21"/>
        </w:rPr>
        <w:t xml:space="preserve">, </w:t>
      </w:r>
      <w:r w:rsidRPr="008B73EC">
        <w:rPr>
          <w:rFonts w:hint="eastAsia"/>
          <w:b/>
          <w:szCs w:val="21"/>
        </w:rPr>
        <w:t>标准名称</w:t>
      </w:r>
      <w:r w:rsidRPr="008B73EC">
        <w:rPr>
          <w:b/>
          <w:szCs w:val="21"/>
        </w:rPr>
        <w:t xml:space="preserve">. </w:t>
      </w:r>
      <w:r w:rsidRPr="008B73EC">
        <w:rPr>
          <w:rFonts w:hint="eastAsia"/>
          <w:b/>
          <w:spacing w:val="-4"/>
          <w:szCs w:val="21"/>
        </w:rPr>
        <w:t>出版地</w:t>
      </w:r>
      <w:r w:rsidRPr="008B73EC">
        <w:rPr>
          <w:rFonts w:hint="eastAsia"/>
          <w:b/>
          <w:spacing w:val="-4"/>
          <w:szCs w:val="21"/>
        </w:rPr>
        <w:t xml:space="preserve">: </w:t>
      </w:r>
      <w:r w:rsidRPr="008B73EC">
        <w:rPr>
          <w:rFonts w:hint="eastAsia"/>
          <w:b/>
          <w:spacing w:val="-4"/>
          <w:szCs w:val="21"/>
        </w:rPr>
        <w:t>出版者</w:t>
      </w:r>
      <w:r w:rsidRPr="008B73EC">
        <w:rPr>
          <w:rFonts w:hint="eastAsia"/>
          <w:b/>
          <w:spacing w:val="-4"/>
          <w:szCs w:val="21"/>
        </w:rPr>
        <w:t xml:space="preserve">, </w:t>
      </w:r>
      <w:r w:rsidRPr="008B73EC">
        <w:rPr>
          <w:rFonts w:hint="eastAsia"/>
          <w:b/>
          <w:spacing w:val="-4"/>
          <w:szCs w:val="21"/>
        </w:rPr>
        <w:t>出版年</w:t>
      </w:r>
    </w:p>
    <w:p w:rsidR="006F75AA" w:rsidRDefault="006F75AA" w:rsidP="006F75AA">
      <w:pPr>
        <w:spacing w:line="320" w:lineRule="atLeast"/>
        <w:ind w:leftChars="450" w:left="945" w:firstLineChars="300" w:firstLine="630"/>
        <w:rPr>
          <w:szCs w:val="21"/>
        </w:rPr>
      </w:pPr>
      <w:r>
        <w:rPr>
          <w:rFonts w:hint="eastAsia"/>
          <w:szCs w:val="21"/>
        </w:rPr>
        <w:t>例</w:t>
      </w:r>
      <w:r w:rsidRPr="000D4A86">
        <w:rPr>
          <w:rFonts w:hint="eastAsia"/>
          <w:szCs w:val="21"/>
        </w:rPr>
        <w:t>如：</w:t>
      </w:r>
      <w:r w:rsidRPr="000D4A86">
        <w:rPr>
          <w:rFonts w:hint="eastAsia"/>
          <w:szCs w:val="21"/>
        </w:rPr>
        <w:t xml:space="preserve">  </w:t>
      </w:r>
    </w:p>
    <w:p w:rsidR="006F75AA" w:rsidRDefault="006F75AA" w:rsidP="006F75AA">
      <w:pPr>
        <w:spacing w:line="320" w:lineRule="atLeast"/>
        <w:ind w:leftChars="450" w:left="945" w:firstLineChars="300" w:firstLine="426"/>
        <w:rPr>
          <w:spacing w:val="-4"/>
          <w:sz w:val="15"/>
          <w:szCs w:val="15"/>
        </w:rPr>
      </w:pPr>
      <w:r>
        <w:rPr>
          <w:rFonts w:ascii="宋体" w:hAnsi="宋体" w:hint="eastAsia"/>
          <w:spacing w:val="-4"/>
          <w:sz w:val="15"/>
          <w:szCs w:val="15"/>
        </w:rPr>
        <w:t>6</w:t>
      </w:r>
      <w:r w:rsidRPr="001A45DE">
        <w:rPr>
          <w:rFonts w:ascii="宋体" w:hAnsi="宋体" w:hint="eastAsia"/>
          <w:spacing w:val="-4"/>
          <w:sz w:val="15"/>
          <w:szCs w:val="15"/>
        </w:rPr>
        <w:t xml:space="preserve">  GB J77-85, 钢筋混凝土筒仓设计规范. 北京: 中国建筑工业出版社, 1984</w:t>
      </w:r>
      <w:r w:rsidRPr="001A45DE">
        <w:rPr>
          <w:rFonts w:hint="eastAsia"/>
          <w:spacing w:val="-4"/>
          <w:sz w:val="15"/>
          <w:szCs w:val="15"/>
        </w:rPr>
        <w:t>（</w:t>
      </w:r>
      <w:r w:rsidRPr="001A45DE">
        <w:rPr>
          <w:rFonts w:hint="eastAsia"/>
          <w:spacing w:val="-4"/>
          <w:sz w:val="15"/>
          <w:szCs w:val="15"/>
        </w:rPr>
        <w:t>GB J77-85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 xml:space="preserve"> Code for design of reinforced concrete silos. </w:t>
      </w:r>
    </w:p>
    <w:p w:rsidR="006F75AA" w:rsidRPr="001A45DE" w:rsidRDefault="006F75AA" w:rsidP="006F75AA">
      <w:pPr>
        <w:spacing w:line="320" w:lineRule="atLeast"/>
        <w:ind w:leftChars="450" w:left="945" w:firstLineChars="593" w:firstLine="842"/>
        <w:rPr>
          <w:spacing w:val="-4"/>
          <w:sz w:val="15"/>
          <w:szCs w:val="15"/>
        </w:rPr>
      </w:pPr>
      <w:r w:rsidRPr="001A45DE">
        <w:rPr>
          <w:rFonts w:hint="eastAsia"/>
          <w:spacing w:val="-4"/>
          <w:sz w:val="15"/>
          <w:szCs w:val="15"/>
        </w:rPr>
        <w:lastRenderedPageBreak/>
        <w:t>Beijing</w:t>
      </w:r>
      <w:r>
        <w:rPr>
          <w:rFonts w:hint="eastAsia"/>
          <w:spacing w:val="-4"/>
          <w:sz w:val="15"/>
          <w:szCs w:val="15"/>
        </w:rPr>
        <w:t>：</w:t>
      </w:r>
      <w:r w:rsidRPr="001A45DE">
        <w:rPr>
          <w:rFonts w:hint="eastAsia"/>
          <w:spacing w:val="-4"/>
          <w:sz w:val="15"/>
          <w:szCs w:val="15"/>
        </w:rPr>
        <w:t>China Architecture Industry Press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 xml:space="preserve"> 1984 (in Chinese)</w:t>
      </w:r>
      <w:r w:rsidRPr="001A45DE">
        <w:rPr>
          <w:rFonts w:hint="eastAsia"/>
          <w:spacing w:val="-4"/>
          <w:sz w:val="15"/>
          <w:szCs w:val="15"/>
        </w:rPr>
        <w:t>）</w:t>
      </w:r>
    </w:p>
    <w:p w:rsidR="006F75AA" w:rsidRPr="000D4A86" w:rsidRDefault="006F75AA" w:rsidP="006F75AA">
      <w:pPr>
        <w:spacing w:line="320" w:lineRule="atLeast"/>
        <w:ind w:firstLineChars="450" w:firstLine="945"/>
        <w:rPr>
          <w:szCs w:val="21"/>
        </w:rPr>
      </w:pPr>
      <w:r w:rsidRPr="000D4A86">
        <w:rPr>
          <w:rFonts w:hint="eastAsia"/>
          <w:szCs w:val="21"/>
        </w:rPr>
        <w:t>（</w:t>
      </w:r>
      <w:r>
        <w:rPr>
          <w:rFonts w:hint="eastAsia"/>
          <w:szCs w:val="21"/>
        </w:rPr>
        <w:t>五</w:t>
      </w:r>
      <w:r w:rsidRPr="000D4A86">
        <w:rPr>
          <w:rFonts w:hint="eastAsia"/>
          <w:szCs w:val="21"/>
        </w:rPr>
        <w:t>）专利</w:t>
      </w:r>
      <w:r>
        <w:rPr>
          <w:rFonts w:hint="eastAsia"/>
          <w:szCs w:val="21"/>
        </w:rPr>
        <w:t>：</w:t>
      </w:r>
    </w:p>
    <w:p w:rsidR="006F75AA" w:rsidRPr="000D4A86" w:rsidRDefault="006F75AA" w:rsidP="006F75AA">
      <w:pPr>
        <w:spacing w:line="320" w:lineRule="atLeast"/>
        <w:ind w:firstLineChars="750" w:firstLine="1581"/>
        <w:rPr>
          <w:szCs w:val="21"/>
        </w:rPr>
      </w:pPr>
      <w:r w:rsidRPr="008B73EC">
        <w:rPr>
          <w:rFonts w:hint="eastAsia"/>
          <w:b/>
          <w:szCs w:val="21"/>
        </w:rPr>
        <w:t>序号</w:t>
      </w:r>
      <w:r w:rsidRPr="008B73EC">
        <w:rPr>
          <w:b/>
          <w:szCs w:val="21"/>
        </w:rPr>
        <w:t xml:space="preserve">  </w:t>
      </w:r>
      <w:r w:rsidRPr="008B73EC">
        <w:rPr>
          <w:rFonts w:hint="eastAsia"/>
          <w:b/>
          <w:szCs w:val="21"/>
        </w:rPr>
        <w:t>专利所有者</w:t>
      </w:r>
      <w:r w:rsidRPr="008B73EC">
        <w:rPr>
          <w:b/>
          <w:szCs w:val="21"/>
        </w:rPr>
        <w:t xml:space="preserve">. </w:t>
      </w:r>
      <w:r w:rsidRPr="008B73EC">
        <w:rPr>
          <w:rFonts w:hint="eastAsia"/>
          <w:b/>
          <w:szCs w:val="21"/>
        </w:rPr>
        <w:t>专利题名</w:t>
      </w:r>
      <w:r w:rsidRPr="008B73EC">
        <w:rPr>
          <w:b/>
          <w:szCs w:val="21"/>
        </w:rPr>
        <w:t xml:space="preserve">. </w:t>
      </w:r>
      <w:r w:rsidRPr="008B73EC">
        <w:rPr>
          <w:rFonts w:hint="eastAsia"/>
          <w:b/>
          <w:szCs w:val="21"/>
        </w:rPr>
        <w:t>专利国别</w:t>
      </w:r>
      <w:r w:rsidRPr="008B73EC">
        <w:rPr>
          <w:rFonts w:hint="eastAsia"/>
          <w:b/>
          <w:szCs w:val="21"/>
        </w:rPr>
        <w:t xml:space="preserve">: </w:t>
      </w:r>
      <w:r w:rsidRPr="008B73EC">
        <w:rPr>
          <w:rFonts w:hint="eastAsia"/>
          <w:b/>
          <w:szCs w:val="21"/>
        </w:rPr>
        <w:t>专利号</w:t>
      </w:r>
      <w:r w:rsidRPr="008B73EC">
        <w:rPr>
          <w:rFonts w:hint="eastAsia"/>
          <w:b/>
          <w:szCs w:val="21"/>
        </w:rPr>
        <w:t xml:space="preserve">, </w:t>
      </w:r>
      <w:r w:rsidRPr="008B73EC">
        <w:rPr>
          <w:rFonts w:hint="eastAsia"/>
          <w:b/>
          <w:szCs w:val="21"/>
        </w:rPr>
        <w:t>出版日期</w:t>
      </w:r>
    </w:p>
    <w:p w:rsidR="006F75AA" w:rsidRDefault="006F75AA" w:rsidP="006F75AA">
      <w:pPr>
        <w:spacing w:line="320" w:lineRule="atLeast"/>
        <w:ind w:leftChars="450" w:left="945" w:firstLineChars="300" w:firstLine="630"/>
        <w:rPr>
          <w:szCs w:val="21"/>
        </w:rPr>
      </w:pPr>
      <w:r>
        <w:rPr>
          <w:rFonts w:hint="eastAsia"/>
          <w:szCs w:val="21"/>
        </w:rPr>
        <w:t>例</w:t>
      </w:r>
      <w:r w:rsidRPr="000D4A86">
        <w:rPr>
          <w:rFonts w:hint="eastAsia"/>
          <w:szCs w:val="21"/>
        </w:rPr>
        <w:t>如：</w:t>
      </w:r>
      <w:r w:rsidRPr="000D4A86">
        <w:rPr>
          <w:rFonts w:hint="eastAsia"/>
          <w:szCs w:val="21"/>
        </w:rPr>
        <w:t xml:space="preserve">  </w:t>
      </w:r>
    </w:p>
    <w:p w:rsidR="006F75AA" w:rsidRDefault="006F75AA" w:rsidP="006F75AA">
      <w:pPr>
        <w:spacing w:line="320" w:lineRule="atLeast"/>
        <w:ind w:leftChars="450" w:left="945" w:firstLineChars="300" w:firstLine="426"/>
        <w:rPr>
          <w:spacing w:val="-4"/>
          <w:sz w:val="15"/>
          <w:szCs w:val="15"/>
        </w:rPr>
      </w:pPr>
      <w:r>
        <w:rPr>
          <w:rFonts w:ascii="宋体" w:hAnsi="宋体" w:hint="eastAsia"/>
          <w:spacing w:val="-4"/>
          <w:sz w:val="15"/>
          <w:szCs w:val="15"/>
        </w:rPr>
        <w:t>7</w:t>
      </w:r>
      <w:r w:rsidRPr="001A45DE">
        <w:rPr>
          <w:rFonts w:ascii="宋体" w:hAnsi="宋体" w:hint="eastAsia"/>
          <w:spacing w:val="-4"/>
          <w:sz w:val="15"/>
          <w:szCs w:val="15"/>
        </w:rPr>
        <w:t xml:space="preserve">  </w:t>
      </w:r>
      <w:r w:rsidRPr="001A45DE">
        <w:rPr>
          <w:rFonts w:ascii="宋体" w:hAnsi="宋体"/>
          <w:spacing w:val="-4"/>
          <w:sz w:val="15"/>
          <w:szCs w:val="15"/>
        </w:rPr>
        <w:t>姜锡洲.一种温热外敷药制备方案</w:t>
      </w:r>
      <w:r>
        <w:rPr>
          <w:rFonts w:ascii="宋体" w:hAnsi="宋体" w:hint="eastAsia"/>
          <w:spacing w:val="-4"/>
          <w:sz w:val="15"/>
          <w:szCs w:val="15"/>
        </w:rPr>
        <w:t>：</w:t>
      </w:r>
      <w:r w:rsidRPr="001A45DE">
        <w:rPr>
          <w:rFonts w:ascii="宋体" w:hAnsi="宋体"/>
          <w:spacing w:val="-4"/>
          <w:sz w:val="15"/>
          <w:szCs w:val="15"/>
        </w:rPr>
        <w:t>中国</w:t>
      </w:r>
      <w:r>
        <w:rPr>
          <w:rFonts w:ascii="宋体" w:hAnsi="宋体" w:hint="eastAsia"/>
          <w:spacing w:val="-4"/>
          <w:sz w:val="15"/>
          <w:szCs w:val="15"/>
        </w:rPr>
        <w:t>，</w:t>
      </w:r>
      <w:r w:rsidRPr="001A45DE">
        <w:rPr>
          <w:rFonts w:ascii="宋体" w:hAnsi="宋体"/>
          <w:spacing w:val="-4"/>
          <w:sz w:val="15"/>
          <w:szCs w:val="15"/>
        </w:rPr>
        <w:t>88105607.3</w:t>
      </w:r>
      <w:r>
        <w:rPr>
          <w:rFonts w:ascii="宋体" w:hAnsi="宋体" w:hint="eastAsia"/>
          <w:spacing w:val="-4"/>
          <w:sz w:val="15"/>
          <w:szCs w:val="15"/>
        </w:rPr>
        <w:t>，</w:t>
      </w:r>
      <w:r w:rsidRPr="001A45DE">
        <w:rPr>
          <w:rFonts w:ascii="宋体" w:hAnsi="宋体"/>
          <w:spacing w:val="-4"/>
          <w:sz w:val="15"/>
          <w:szCs w:val="15"/>
        </w:rPr>
        <w:t>1989-07-26</w:t>
      </w:r>
      <w:r w:rsidRPr="000D4A86">
        <w:rPr>
          <w:rFonts w:hint="eastAsia"/>
          <w:color w:val="333333"/>
          <w:szCs w:val="21"/>
        </w:rPr>
        <w:t xml:space="preserve"> </w:t>
      </w:r>
      <w:r w:rsidRPr="001A45DE">
        <w:rPr>
          <w:rFonts w:hint="eastAsia"/>
          <w:spacing w:val="-4"/>
          <w:sz w:val="15"/>
          <w:szCs w:val="15"/>
        </w:rPr>
        <w:t xml:space="preserve">(Jiang X Z. A </w:t>
      </w:r>
      <w:r w:rsidRPr="001A45DE">
        <w:rPr>
          <w:spacing w:val="-4"/>
          <w:sz w:val="15"/>
          <w:szCs w:val="15"/>
        </w:rPr>
        <w:t xml:space="preserve">program of warm preparation for external </w:t>
      </w:r>
    </w:p>
    <w:p w:rsidR="006F75AA" w:rsidRPr="001A45DE" w:rsidRDefault="006F75AA" w:rsidP="006F75AA">
      <w:pPr>
        <w:spacing w:line="320" w:lineRule="atLeast"/>
        <w:ind w:leftChars="450" w:left="945" w:firstLineChars="593" w:firstLine="842"/>
        <w:rPr>
          <w:spacing w:val="-4"/>
          <w:sz w:val="15"/>
          <w:szCs w:val="15"/>
        </w:rPr>
      </w:pPr>
      <w:r w:rsidRPr="001A45DE">
        <w:rPr>
          <w:spacing w:val="-4"/>
          <w:sz w:val="15"/>
          <w:szCs w:val="15"/>
        </w:rPr>
        <w:t>Application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 xml:space="preserve"> China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spacing w:val="-4"/>
          <w:sz w:val="15"/>
          <w:szCs w:val="15"/>
        </w:rPr>
        <w:t>88105607.3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 xml:space="preserve"> </w:t>
      </w:r>
      <w:r w:rsidRPr="001A45DE">
        <w:rPr>
          <w:spacing w:val="-4"/>
          <w:sz w:val="15"/>
          <w:szCs w:val="15"/>
        </w:rPr>
        <w:t>1989-07-26</w:t>
      </w:r>
      <w:r w:rsidRPr="001A45DE">
        <w:rPr>
          <w:rFonts w:hint="eastAsia"/>
          <w:spacing w:val="-4"/>
          <w:sz w:val="15"/>
          <w:szCs w:val="15"/>
        </w:rPr>
        <w:t xml:space="preserve"> (in Chinese))</w:t>
      </w:r>
    </w:p>
    <w:p w:rsidR="006F75AA" w:rsidRPr="000D4A86" w:rsidRDefault="006F75AA" w:rsidP="006F75AA">
      <w:pPr>
        <w:spacing w:line="320" w:lineRule="atLeast"/>
        <w:ind w:leftChars="189" w:left="397" w:firstLineChars="250" w:firstLine="525"/>
        <w:rPr>
          <w:szCs w:val="21"/>
        </w:rPr>
      </w:pPr>
      <w:r w:rsidRPr="000D4A86">
        <w:rPr>
          <w:rFonts w:hint="eastAsia"/>
          <w:szCs w:val="21"/>
        </w:rPr>
        <w:t>（</w:t>
      </w:r>
      <w:r>
        <w:rPr>
          <w:rFonts w:hint="eastAsia"/>
          <w:szCs w:val="21"/>
        </w:rPr>
        <w:t>六</w:t>
      </w:r>
      <w:r w:rsidRPr="000D4A86">
        <w:rPr>
          <w:rFonts w:hint="eastAsia"/>
          <w:szCs w:val="21"/>
        </w:rPr>
        <w:t>）电子文献</w:t>
      </w:r>
      <w:r>
        <w:rPr>
          <w:rFonts w:hint="eastAsia"/>
          <w:szCs w:val="21"/>
        </w:rPr>
        <w:t>：</w:t>
      </w:r>
    </w:p>
    <w:p w:rsidR="006F75AA" w:rsidRPr="008B73EC" w:rsidRDefault="006F75AA" w:rsidP="006F75AA">
      <w:pPr>
        <w:spacing w:line="300" w:lineRule="atLeast"/>
        <w:ind w:leftChars="378" w:left="794" w:firstLineChars="350" w:firstLine="738"/>
        <w:rPr>
          <w:b/>
          <w:szCs w:val="21"/>
        </w:rPr>
      </w:pPr>
      <w:r w:rsidRPr="008B73EC">
        <w:rPr>
          <w:rFonts w:hint="eastAsia"/>
          <w:b/>
          <w:szCs w:val="21"/>
        </w:rPr>
        <w:t>序号</w:t>
      </w:r>
      <w:r w:rsidRPr="008B73EC">
        <w:rPr>
          <w:b/>
          <w:szCs w:val="21"/>
        </w:rPr>
        <w:t xml:space="preserve">  </w:t>
      </w:r>
      <w:r w:rsidRPr="008B73EC">
        <w:rPr>
          <w:rFonts w:hint="eastAsia"/>
          <w:b/>
          <w:szCs w:val="21"/>
        </w:rPr>
        <w:t>主要责任者</w:t>
      </w:r>
      <w:r w:rsidRPr="008B73EC">
        <w:rPr>
          <w:b/>
          <w:szCs w:val="21"/>
        </w:rPr>
        <w:t xml:space="preserve">. </w:t>
      </w:r>
      <w:r w:rsidRPr="008B73EC">
        <w:rPr>
          <w:rFonts w:hint="eastAsia"/>
          <w:b/>
          <w:szCs w:val="21"/>
        </w:rPr>
        <w:t>电子文献题名</w:t>
      </w:r>
      <w:r w:rsidRPr="008B73EC">
        <w:rPr>
          <w:rFonts w:hint="eastAsia"/>
          <w:b/>
          <w:szCs w:val="21"/>
        </w:rPr>
        <w:t>(</w:t>
      </w:r>
      <w:r w:rsidRPr="008B73EC">
        <w:rPr>
          <w:rFonts w:hint="eastAsia"/>
          <w:b/>
          <w:szCs w:val="21"/>
        </w:rPr>
        <w:t>先电子发表但未出刊论文</w:t>
      </w:r>
      <w:r w:rsidRPr="008B73EC">
        <w:rPr>
          <w:rFonts w:hint="eastAsia"/>
          <w:b/>
          <w:szCs w:val="21"/>
        </w:rPr>
        <w:t>)</w:t>
      </w:r>
      <w:r w:rsidRPr="008B73EC">
        <w:rPr>
          <w:b/>
          <w:szCs w:val="21"/>
        </w:rPr>
        <w:t xml:space="preserve">. </w:t>
      </w:r>
      <w:r w:rsidRPr="008B73EC">
        <w:rPr>
          <w:rFonts w:hint="eastAsia"/>
          <w:b/>
          <w:szCs w:val="21"/>
        </w:rPr>
        <w:t>发表年份，</w:t>
      </w:r>
      <w:r w:rsidRPr="008B73EC">
        <w:rPr>
          <w:rFonts w:hint="eastAsia"/>
          <w:b/>
          <w:szCs w:val="21"/>
        </w:rPr>
        <w:t>Doi</w:t>
      </w:r>
      <w:r w:rsidRPr="008B73EC">
        <w:rPr>
          <w:rFonts w:hint="eastAsia"/>
          <w:b/>
          <w:szCs w:val="21"/>
        </w:rPr>
        <w:t>编号</w:t>
      </w:r>
    </w:p>
    <w:p w:rsidR="006F75AA" w:rsidRDefault="006F75AA" w:rsidP="006F75AA">
      <w:pPr>
        <w:widowControl/>
        <w:shd w:val="clear" w:color="auto" w:fill="FFFFFF"/>
        <w:adjustRightInd/>
        <w:spacing w:line="240" w:lineRule="auto"/>
        <w:ind w:leftChars="450" w:left="945" w:firstLineChars="250" w:firstLine="525"/>
        <w:jc w:val="left"/>
        <w:textAlignment w:val="auto"/>
        <w:rPr>
          <w:color w:val="333333"/>
          <w:szCs w:val="21"/>
        </w:rPr>
      </w:pPr>
      <w:r>
        <w:rPr>
          <w:rFonts w:hint="eastAsia"/>
          <w:szCs w:val="21"/>
        </w:rPr>
        <w:t>例</w:t>
      </w:r>
      <w:r w:rsidRPr="000D4A86">
        <w:rPr>
          <w:rFonts w:hint="eastAsia"/>
          <w:szCs w:val="21"/>
        </w:rPr>
        <w:t>如：</w:t>
      </w:r>
      <w:r w:rsidRPr="000D4A86">
        <w:rPr>
          <w:rFonts w:hint="eastAsia"/>
          <w:szCs w:val="21"/>
        </w:rPr>
        <w:t xml:space="preserve"> </w:t>
      </w:r>
      <w:r w:rsidRPr="000D4A86">
        <w:rPr>
          <w:rFonts w:hint="eastAsia"/>
          <w:color w:val="333333"/>
          <w:szCs w:val="21"/>
        </w:rPr>
        <w:t xml:space="preserve"> </w:t>
      </w:r>
    </w:p>
    <w:p w:rsidR="006F75AA" w:rsidRPr="001A45DE" w:rsidRDefault="006F75AA" w:rsidP="006F75AA">
      <w:pPr>
        <w:widowControl/>
        <w:shd w:val="clear" w:color="auto" w:fill="FFFFFF"/>
        <w:adjustRightInd/>
        <w:spacing w:line="240" w:lineRule="auto"/>
        <w:ind w:leftChars="743" w:left="1773" w:hangingChars="150" w:hanging="213"/>
        <w:jc w:val="left"/>
        <w:textAlignment w:val="auto"/>
        <w:rPr>
          <w:spacing w:val="-4"/>
          <w:sz w:val="15"/>
          <w:szCs w:val="15"/>
        </w:rPr>
      </w:pPr>
      <w:r>
        <w:rPr>
          <w:rFonts w:hint="eastAsia"/>
          <w:spacing w:val="-4"/>
          <w:sz w:val="15"/>
          <w:szCs w:val="15"/>
        </w:rPr>
        <w:t>8</w:t>
      </w:r>
      <w:r w:rsidRPr="001A45DE">
        <w:rPr>
          <w:rFonts w:hint="eastAsia"/>
          <w:spacing w:val="-4"/>
          <w:sz w:val="15"/>
          <w:szCs w:val="15"/>
        </w:rPr>
        <w:t xml:space="preserve">  </w:t>
      </w:r>
      <w:r w:rsidRPr="001A45DE">
        <w:rPr>
          <w:spacing w:val="-4"/>
          <w:sz w:val="15"/>
          <w:szCs w:val="15"/>
        </w:rPr>
        <w:t xml:space="preserve">Kang </w:t>
      </w:r>
      <w:r w:rsidRPr="001A45DE">
        <w:rPr>
          <w:rFonts w:hint="eastAsia"/>
          <w:spacing w:val="-4"/>
          <w:sz w:val="15"/>
          <w:szCs w:val="15"/>
        </w:rPr>
        <w:t>H J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>Zhao Y Y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 xml:space="preserve">Zhu H P. </w:t>
      </w:r>
      <w:r w:rsidRPr="001A45DE">
        <w:rPr>
          <w:spacing w:val="-4"/>
          <w:sz w:val="15"/>
          <w:szCs w:val="15"/>
        </w:rPr>
        <w:t>Linear and nonlinear dynamics of suspended cable considering bending stiffness</w:t>
      </w:r>
      <w:r w:rsidRPr="001A45DE">
        <w:rPr>
          <w:rFonts w:hint="eastAsia"/>
          <w:spacing w:val="-4"/>
          <w:sz w:val="15"/>
          <w:szCs w:val="15"/>
        </w:rPr>
        <w:t>. 2013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spacing w:val="-4"/>
          <w:sz w:val="15"/>
          <w:szCs w:val="15"/>
        </w:rPr>
        <w:t>doi:10.1177</w:t>
      </w:r>
      <w:r>
        <w:rPr>
          <w:rFonts w:hint="eastAsia"/>
          <w:spacing w:val="-4"/>
          <w:sz w:val="15"/>
          <w:szCs w:val="15"/>
        </w:rPr>
        <w:t>/</w:t>
      </w:r>
      <w:r w:rsidRPr="001A45DE">
        <w:rPr>
          <w:spacing w:val="-4"/>
          <w:sz w:val="15"/>
          <w:szCs w:val="15"/>
        </w:rPr>
        <w:t>1077546313499390</w:t>
      </w:r>
    </w:p>
    <w:p w:rsidR="006F75AA" w:rsidRPr="000D4A86" w:rsidRDefault="006F75AA" w:rsidP="006F75AA">
      <w:pPr>
        <w:spacing w:before="60" w:line="320" w:lineRule="atLeast"/>
        <w:ind w:leftChars="189" w:left="397" w:firstLineChars="250" w:firstLine="525"/>
        <w:rPr>
          <w:szCs w:val="21"/>
        </w:rPr>
      </w:pPr>
      <w:r w:rsidRPr="000D4A86">
        <w:rPr>
          <w:rFonts w:hint="eastAsia"/>
          <w:szCs w:val="21"/>
        </w:rPr>
        <w:t>（</w:t>
      </w:r>
      <w:r>
        <w:rPr>
          <w:rFonts w:hint="eastAsia"/>
          <w:szCs w:val="21"/>
        </w:rPr>
        <w:t>七</w:t>
      </w:r>
      <w:r w:rsidRPr="000D4A86">
        <w:rPr>
          <w:rFonts w:hint="eastAsia"/>
          <w:szCs w:val="21"/>
        </w:rPr>
        <w:t>）各种未定义类型的文献</w:t>
      </w:r>
      <w:r>
        <w:rPr>
          <w:rFonts w:hint="eastAsia"/>
          <w:szCs w:val="21"/>
        </w:rPr>
        <w:t>：</w:t>
      </w:r>
    </w:p>
    <w:p w:rsidR="006F75AA" w:rsidRPr="000D4A86" w:rsidRDefault="006F75AA" w:rsidP="006F75AA">
      <w:pPr>
        <w:spacing w:line="320" w:lineRule="atLeast"/>
        <w:ind w:firstLineChars="750" w:firstLine="1581"/>
        <w:rPr>
          <w:szCs w:val="21"/>
        </w:rPr>
      </w:pPr>
      <w:r w:rsidRPr="00FD6A88">
        <w:rPr>
          <w:rFonts w:hint="eastAsia"/>
          <w:b/>
          <w:szCs w:val="21"/>
        </w:rPr>
        <w:t>序号</w:t>
      </w:r>
      <w:r w:rsidRPr="00FD6A88">
        <w:rPr>
          <w:b/>
          <w:szCs w:val="21"/>
        </w:rPr>
        <w:t xml:space="preserve">  </w:t>
      </w:r>
      <w:r w:rsidRPr="00FD6A88">
        <w:rPr>
          <w:rFonts w:hint="eastAsia"/>
          <w:b/>
          <w:szCs w:val="21"/>
        </w:rPr>
        <w:t>主要责任者</w:t>
      </w:r>
      <w:r w:rsidRPr="00FD6A88">
        <w:rPr>
          <w:b/>
          <w:szCs w:val="21"/>
        </w:rPr>
        <w:t xml:space="preserve">. </w:t>
      </w:r>
      <w:r w:rsidRPr="00FD6A88">
        <w:rPr>
          <w:rFonts w:hint="eastAsia"/>
          <w:b/>
          <w:szCs w:val="21"/>
        </w:rPr>
        <w:t>文献题名</w:t>
      </w:r>
      <w:r w:rsidRPr="00FD6A88">
        <w:rPr>
          <w:b/>
          <w:szCs w:val="21"/>
        </w:rPr>
        <w:t xml:space="preserve">. </w:t>
      </w:r>
      <w:r w:rsidRPr="00FD6A88">
        <w:rPr>
          <w:rFonts w:hint="eastAsia"/>
          <w:b/>
          <w:szCs w:val="21"/>
        </w:rPr>
        <w:t>出版地：出版者，出版年</w:t>
      </w:r>
    </w:p>
    <w:p w:rsidR="006F75AA" w:rsidRDefault="006F75AA" w:rsidP="006F75AA">
      <w:pPr>
        <w:spacing w:line="32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四、</w:t>
      </w:r>
      <w:r w:rsidRPr="000D4A86">
        <w:rPr>
          <w:rFonts w:hint="eastAsia"/>
          <w:szCs w:val="21"/>
        </w:rPr>
        <w:t>对于专著、论文集中的析出文献</w:t>
      </w:r>
      <w:r>
        <w:rPr>
          <w:rFonts w:hint="eastAsia"/>
          <w:szCs w:val="21"/>
        </w:rPr>
        <w:t>的格式：</w:t>
      </w:r>
    </w:p>
    <w:p w:rsidR="006F75AA" w:rsidRPr="000D4A86" w:rsidRDefault="006F75AA" w:rsidP="006F75AA">
      <w:pPr>
        <w:spacing w:line="320" w:lineRule="atLeast"/>
        <w:ind w:firstLineChars="400" w:firstLine="840"/>
        <w:rPr>
          <w:szCs w:val="21"/>
        </w:rPr>
      </w:pPr>
      <w:r w:rsidRPr="000D4A86">
        <w:rPr>
          <w:rFonts w:hint="eastAsia"/>
          <w:szCs w:val="21"/>
        </w:rPr>
        <w:t>这里给出一个论文集中析出文献书写的例子：</w:t>
      </w:r>
    </w:p>
    <w:p w:rsidR="006F75AA" w:rsidRPr="00FD6A88" w:rsidRDefault="006F75AA" w:rsidP="006F75AA">
      <w:pPr>
        <w:spacing w:line="320" w:lineRule="atLeast"/>
        <w:ind w:leftChars="378" w:left="794" w:firstLineChars="350" w:firstLine="738"/>
        <w:rPr>
          <w:b/>
          <w:szCs w:val="21"/>
        </w:rPr>
      </w:pPr>
      <w:r w:rsidRPr="00FD6A88">
        <w:rPr>
          <w:rFonts w:hint="eastAsia"/>
          <w:b/>
          <w:szCs w:val="21"/>
        </w:rPr>
        <w:t>序号</w:t>
      </w:r>
      <w:r w:rsidRPr="00FD6A88">
        <w:rPr>
          <w:b/>
          <w:szCs w:val="21"/>
        </w:rPr>
        <w:t xml:space="preserve">  </w:t>
      </w:r>
      <w:r w:rsidRPr="00FD6A88">
        <w:rPr>
          <w:rFonts w:hint="eastAsia"/>
          <w:b/>
          <w:szCs w:val="21"/>
        </w:rPr>
        <w:t>析出文献主要责任者</w:t>
      </w:r>
      <w:r w:rsidRPr="00FD6A88">
        <w:rPr>
          <w:b/>
          <w:szCs w:val="21"/>
        </w:rPr>
        <w:t xml:space="preserve">. </w:t>
      </w:r>
      <w:r w:rsidRPr="00FD6A88">
        <w:rPr>
          <w:rFonts w:hint="eastAsia"/>
          <w:b/>
          <w:szCs w:val="21"/>
        </w:rPr>
        <w:t>析出文献题名</w:t>
      </w:r>
      <w:r w:rsidRPr="00FD6A88">
        <w:rPr>
          <w:rFonts w:hint="eastAsia"/>
          <w:b/>
          <w:szCs w:val="21"/>
        </w:rPr>
        <w:t>//</w:t>
      </w:r>
      <w:r w:rsidRPr="00FD6A88">
        <w:rPr>
          <w:rFonts w:hint="eastAsia"/>
          <w:b/>
          <w:szCs w:val="21"/>
        </w:rPr>
        <w:t>原文献主要责任者</w:t>
      </w:r>
      <w:r w:rsidRPr="00FD6A88">
        <w:rPr>
          <w:b/>
          <w:szCs w:val="21"/>
        </w:rPr>
        <w:t xml:space="preserve">. </w:t>
      </w:r>
      <w:r w:rsidRPr="00FD6A88">
        <w:rPr>
          <w:rFonts w:hint="eastAsia"/>
          <w:b/>
          <w:szCs w:val="21"/>
        </w:rPr>
        <w:t>原文献题名</w:t>
      </w:r>
      <w:r w:rsidRPr="00FD6A88">
        <w:rPr>
          <w:b/>
          <w:szCs w:val="21"/>
        </w:rPr>
        <w:t xml:space="preserve">. </w:t>
      </w:r>
      <w:r w:rsidRPr="00FD6A88">
        <w:rPr>
          <w:rFonts w:hint="eastAsia"/>
          <w:b/>
          <w:szCs w:val="21"/>
        </w:rPr>
        <w:t>出版地</w:t>
      </w:r>
      <w:r w:rsidRPr="00FD6A88">
        <w:rPr>
          <w:rFonts w:hint="eastAsia"/>
          <w:b/>
          <w:szCs w:val="21"/>
        </w:rPr>
        <w:t xml:space="preserve">: </w:t>
      </w:r>
    </w:p>
    <w:p w:rsidR="006F75AA" w:rsidRPr="00FD6A88" w:rsidRDefault="006F75AA" w:rsidP="006F75AA">
      <w:pPr>
        <w:spacing w:line="320" w:lineRule="atLeast"/>
        <w:ind w:leftChars="378" w:left="794" w:firstLineChars="650" w:firstLine="1370"/>
        <w:rPr>
          <w:b/>
          <w:szCs w:val="21"/>
        </w:rPr>
      </w:pPr>
      <w:r w:rsidRPr="00FD6A88">
        <w:rPr>
          <w:rFonts w:hint="eastAsia"/>
          <w:b/>
          <w:szCs w:val="21"/>
        </w:rPr>
        <w:t>出版者</w:t>
      </w:r>
      <w:r w:rsidRPr="00FD6A88">
        <w:rPr>
          <w:rFonts w:hint="eastAsia"/>
          <w:b/>
          <w:szCs w:val="21"/>
        </w:rPr>
        <w:t xml:space="preserve">, </w:t>
      </w:r>
      <w:r w:rsidRPr="00FD6A88">
        <w:rPr>
          <w:rFonts w:hint="eastAsia"/>
          <w:b/>
          <w:szCs w:val="21"/>
        </w:rPr>
        <w:t>出版年</w:t>
      </w:r>
      <w:r w:rsidRPr="00FD6A88">
        <w:rPr>
          <w:rFonts w:hint="eastAsia"/>
          <w:b/>
          <w:szCs w:val="21"/>
        </w:rPr>
        <w:t>:</w:t>
      </w:r>
      <w:r w:rsidRPr="00FD6A88">
        <w:rPr>
          <w:b/>
          <w:szCs w:val="21"/>
        </w:rPr>
        <w:t xml:space="preserve"> </w:t>
      </w:r>
      <w:r w:rsidRPr="00FD6A88">
        <w:rPr>
          <w:rFonts w:hint="eastAsia"/>
          <w:b/>
          <w:szCs w:val="21"/>
        </w:rPr>
        <w:t>析出文献起止页码</w:t>
      </w:r>
    </w:p>
    <w:p w:rsidR="006F75AA" w:rsidRDefault="006F75AA" w:rsidP="006F75AA">
      <w:pPr>
        <w:spacing w:line="320" w:lineRule="atLeast"/>
        <w:ind w:leftChars="400" w:left="945" w:hangingChars="50" w:hanging="105"/>
        <w:rPr>
          <w:szCs w:val="21"/>
        </w:rPr>
      </w:pPr>
      <w:r>
        <w:rPr>
          <w:rFonts w:hint="eastAsia"/>
          <w:szCs w:val="21"/>
        </w:rPr>
        <w:t>例</w:t>
      </w:r>
      <w:r w:rsidRPr="000D4A86">
        <w:rPr>
          <w:rFonts w:hint="eastAsia"/>
          <w:szCs w:val="21"/>
        </w:rPr>
        <w:t>如：</w:t>
      </w:r>
      <w:r w:rsidRPr="000D4A86">
        <w:rPr>
          <w:rFonts w:hint="eastAsia"/>
          <w:szCs w:val="21"/>
        </w:rPr>
        <w:t xml:space="preserve">  </w:t>
      </w:r>
    </w:p>
    <w:p w:rsidR="006F75AA" w:rsidRPr="001A45DE" w:rsidRDefault="006F75AA" w:rsidP="006F75AA">
      <w:pPr>
        <w:spacing w:line="320" w:lineRule="atLeast"/>
        <w:ind w:leftChars="400" w:left="911" w:hangingChars="50" w:hanging="71"/>
        <w:rPr>
          <w:spacing w:val="-4"/>
          <w:sz w:val="15"/>
          <w:szCs w:val="15"/>
        </w:rPr>
      </w:pPr>
      <w:r w:rsidRPr="001A45DE">
        <w:rPr>
          <w:rFonts w:hint="eastAsia"/>
          <w:spacing w:val="-4"/>
          <w:sz w:val="15"/>
          <w:szCs w:val="15"/>
        </w:rPr>
        <w:t>7  Chen B</w:t>
      </w:r>
      <w:r w:rsidRPr="001A45DE">
        <w:rPr>
          <w:spacing w:val="-4"/>
          <w:sz w:val="15"/>
          <w:szCs w:val="15"/>
        </w:rPr>
        <w:t xml:space="preserve">. </w:t>
      </w:r>
      <w:r w:rsidRPr="001A45DE">
        <w:rPr>
          <w:rFonts w:hint="eastAsia"/>
          <w:spacing w:val="-4"/>
          <w:sz w:val="15"/>
          <w:szCs w:val="15"/>
        </w:rPr>
        <w:t xml:space="preserve">State </w:t>
      </w:r>
      <w:r w:rsidRPr="001A45DE">
        <w:rPr>
          <w:spacing w:val="-4"/>
          <w:sz w:val="15"/>
          <w:szCs w:val="15"/>
        </w:rPr>
        <w:t>o</w:t>
      </w:r>
      <w:r w:rsidRPr="001A45DE">
        <w:rPr>
          <w:rFonts w:hint="eastAsia"/>
          <w:spacing w:val="-4"/>
          <w:sz w:val="15"/>
          <w:szCs w:val="15"/>
        </w:rPr>
        <w:t xml:space="preserve">f </w:t>
      </w:r>
      <w:r w:rsidRPr="001A45DE">
        <w:rPr>
          <w:spacing w:val="-4"/>
          <w:sz w:val="15"/>
          <w:szCs w:val="15"/>
        </w:rPr>
        <w:t>t</w:t>
      </w:r>
      <w:r w:rsidRPr="001A45DE">
        <w:rPr>
          <w:rFonts w:hint="eastAsia"/>
          <w:spacing w:val="-4"/>
          <w:sz w:val="15"/>
          <w:szCs w:val="15"/>
        </w:rPr>
        <w:t xml:space="preserve">he </w:t>
      </w:r>
      <w:r w:rsidRPr="001A45DE">
        <w:rPr>
          <w:spacing w:val="-4"/>
          <w:sz w:val="15"/>
          <w:szCs w:val="15"/>
        </w:rPr>
        <w:t>a</w:t>
      </w:r>
      <w:r w:rsidRPr="001A45DE">
        <w:rPr>
          <w:rFonts w:hint="eastAsia"/>
          <w:spacing w:val="-4"/>
          <w:sz w:val="15"/>
          <w:szCs w:val="15"/>
        </w:rPr>
        <w:t xml:space="preserve">rt </w:t>
      </w:r>
      <w:r w:rsidRPr="001A45DE">
        <w:rPr>
          <w:spacing w:val="-4"/>
          <w:sz w:val="15"/>
          <w:szCs w:val="15"/>
        </w:rPr>
        <w:t>r</w:t>
      </w:r>
      <w:r w:rsidRPr="001A45DE">
        <w:rPr>
          <w:rFonts w:hint="eastAsia"/>
          <w:spacing w:val="-4"/>
          <w:sz w:val="15"/>
          <w:szCs w:val="15"/>
        </w:rPr>
        <w:t>eport</w:t>
      </w:r>
      <w:r w:rsidRPr="001A45DE">
        <w:rPr>
          <w:spacing w:val="-4"/>
          <w:sz w:val="15"/>
          <w:szCs w:val="15"/>
        </w:rPr>
        <w:t xml:space="preserve"> </w:t>
      </w:r>
      <w:r w:rsidRPr="001A45DE">
        <w:rPr>
          <w:rFonts w:hint="eastAsia"/>
          <w:spacing w:val="-4"/>
          <w:sz w:val="15"/>
          <w:szCs w:val="15"/>
        </w:rPr>
        <w:t>on solids</w:t>
      </w:r>
      <w:r>
        <w:rPr>
          <w:rFonts w:hint="eastAsia"/>
          <w:spacing w:val="-4"/>
          <w:sz w:val="15"/>
          <w:szCs w:val="15"/>
        </w:rPr>
        <w:t>//</w:t>
      </w:r>
      <w:r w:rsidRPr="001A45DE">
        <w:rPr>
          <w:rFonts w:hint="eastAsia"/>
          <w:spacing w:val="-4"/>
          <w:sz w:val="15"/>
          <w:szCs w:val="15"/>
        </w:rPr>
        <w:t xml:space="preserve"> Yang W, Liang J. Proceedings of the 10th International Conference. Beijing</w:t>
      </w:r>
      <w:r>
        <w:rPr>
          <w:rFonts w:hint="eastAsia"/>
          <w:spacing w:val="-4"/>
          <w:sz w:val="15"/>
          <w:szCs w:val="15"/>
        </w:rPr>
        <w:t>：</w:t>
      </w:r>
      <w:r w:rsidRPr="001A45DE">
        <w:rPr>
          <w:rFonts w:hint="eastAsia"/>
          <w:spacing w:val="-4"/>
          <w:sz w:val="15"/>
          <w:szCs w:val="15"/>
        </w:rPr>
        <w:t xml:space="preserve"> Science Press</w:t>
      </w:r>
      <w:r>
        <w:rPr>
          <w:rFonts w:hint="eastAsia"/>
          <w:spacing w:val="-4"/>
          <w:sz w:val="15"/>
          <w:szCs w:val="15"/>
        </w:rPr>
        <w:t>，</w:t>
      </w:r>
      <w:r w:rsidRPr="001A45DE">
        <w:rPr>
          <w:rFonts w:hint="eastAsia"/>
          <w:spacing w:val="-4"/>
          <w:sz w:val="15"/>
          <w:szCs w:val="15"/>
        </w:rPr>
        <w:t>2009</w:t>
      </w:r>
      <w:r>
        <w:rPr>
          <w:rFonts w:hint="eastAsia"/>
          <w:spacing w:val="-4"/>
          <w:sz w:val="15"/>
          <w:szCs w:val="15"/>
        </w:rPr>
        <w:t>：</w:t>
      </w:r>
      <w:r w:rsidRPr="001A45DE">
        <w:rPr>
          <w:rFonts w:hint="eastAsia"/>
          <w:spacing w:val="-4"/>
          <w:sz w:val="15"/>
          <w:szCs w:val="15"/>
        </w:rPr>
        <w:t xml:space="preserve"> 10</w:t>
      </w:r>
      <w:r>
        <w:rPr>
          <w:rFonts w:ascii="宋体" w:hAnsi="宋体" w:hint="eastAsia"/>
          <w:spacing w:val="-4"/>
          <w:sz w:val="15"/>
          <w:szCs w:val="15"/>
        </w:rPr>
        <w:t>～</w:t>
      </w:r>
      <w:r w:rsidRPr="001A45DE">
        <w:rPr>
          <w:rFonts w:hint="eastAsia"/>
          <w:spacing w:val="-4"/>
          <w:sz w:val="15"/>
          <w:szCs w:val="15"/>
        </w:rPr>
        <w:t>15</w:t>
      </w:r>
    </w:p>
    <w:p w:rsidR="006F75AA" w:rsidRPr="000D4A86" w:rsidRDefault="006F75AA" w:rsidP="006F75AA">
      <w:pPr>
        <w:spacing w:line="320" w:lineRule="atLeast"/>
        <w:ind w:leftChars="150" w:left="315" w:firstLineChars="50" w:firstLine="105"/>
        <w:rPr>
          <w:szCs w:val="21"/>
        </w:rPr>
      </w:pPr>
      <w:r>
        <w:rPr>
          <w:rFonts w:hint="eastAsia"/>
          <w:szCs w:val="21"/>
        </w:rPr>
        <w:t>五</w:t>
      </w:r>
      <w:r w:rsidRPr="000D4A86">
        <w:rPr>
          <w:rFonts w:hint="eastAsia"/>
          <w:szCs w:val="21"/>
        </w:rPr>
        <w:t>、最少</w:t>
      </w:r>
      <w:r w:rsidRPr="000D4A86">
        <w:rPr>
          <w:rFonts w:hint="eastAsia"/>
          <w:szCs w:val="21"/>
        </w:rPr>
        <w:t>10</w:t>
      </w:r>
      <w:r w:rsidRPr="000D4A86">
        <w:rPr>
          <w:rFonts w:hint="eastAsia"/>
          <w:szCs w:val="21"/>
        </w:rPr>
        <w:t>篇参考文献</w:t>
      </w:r>
      <w:r>
        <w:rPr>
          <w:rFonts w:hint="eastAsia"/>
          <w:szCs w:val="21"/>
        </w:rPr>
        <w:t>。</w:t>
      </w:r>
    </w:p>
    <w:p w:rsidR="006F75AA" w:rsidRDefault="006F75AA" w:rsidP="006F75AA">
      <w:pPr>
        <w:pStyle w:val="a3"/>
        <w:snapToGrid w:val="0"/>
        <w:spacing w:line="260" w:lineRule="atLeast"/>
      </w:pPr>
      <w:bookmarkStart w:id="0" w:name="_PictureBullets"/>
      <w:bookmarkEnd w:id="0"/>
    </w:p>
    <w:p w:rsidR="009233D5" w:rsidRDefault="009233D5"/>
    <w:sectPr w:rsidR="009233D5" w:rsidSect="004644DB">
      <w:pgSz w:w="11907" w:h="16840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5A" w:rsidRDefault="0050355A" w:rsidP="00801EC7">
      <w:pPr>
        <w:spacing w:line="240" w:lineRule="auto"/>
      </w:pPr>
      <w:r>
        <w:separator/>
      </w:r>
    </w:p>
  </w:endnote>
  <w:endnote w:type="continuationSeparator" w:id="1">
    <w:p w:rsidR="0050355A" w:rsidRDefault="0050355A" w:rsidP="00801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5A" w:rsidRDefault="0050355A" w:rsidP="00801EC7">
      <w:pPr>
        <w:spacing w:line="240" w:lineRule="auto"/>
      </w:pPr>
      <w:r>
        <w:separator/>
      </w:r>
    </w:p>
  </w:footnote>
  <w:footnote w:type="continuationSeparator" w:id="1">
    <w:p w:rsidR="0050355A" w:rsidRDefault="0050355A" w:rsidP="00801E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5AA"/>
    <w:rsid w:val="00321F7B"/>
    <w:rsid w:val="00351A29"/>
    <w:rsid w:val="00451540"/>
    <w:rsid w:val="004644DB"/>
    <w:rsid w:val="0050355A"/>
    <w:rsid w:val="006F75AA"/>
    <w:rsid w:val="007A5263"/>
    <w:rsid w:val="007C3C65"/>
    <w:rsid w:val="00801EC7"/>
    <w:rsid w:val="009233D5"/>
    <w:rsid w:val="00A60C35"/>
    <w:rsid w:val="00D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27"/>
        <o:r id="V:Rule14" type="connector" idref="#_x0000_s1037"/>
        <o:r id="V:Rule15" type="connector" idref="#_x0000_s1036"/>
        <o:r id="V:Rule16" type="connector" idref="#_x0000_s1034"/>
        <o:r id="V:Rule17" type="connector" idref="#_x0000_s1030"/>
        <o:r id="V:Rule18" type="connector" idref="#_x0000_s1031"/>
        <o:r id="V:Rule19" type="connector" idref="#_x0000_s1038"/>
        <o:r id="V:Rule20" type="connector" idref="#_x0000_s1043"/>
        <o:r id="V:Rule21" type="connector" idref="#_x0000_s1041"/>
        <o:r id="V:Rule22" type="connector" idref="#_x0000_s1033"/>
        <o:r id="V:Rule23" type="connector" idref="#_x0000_s1028"/>
        <o:r id="V:Rule2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AA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"/>
    <w:basedOn w:val="a"/>
    <w:rsid w:val="006F75AA"/>
    <w:pPr>
      <w:spacing w:line="320" w:lineRule="atLeast"/>
      <w:ind w:left="425" w:hanging="425"/>
    </w:pPr>
    <w:rPr>
      <w:sz w:val="18"/>
    </w:rPr>
  </w:style>
  <w:style w:type="paragraph" w:styleId="a4">
    <w:name w:val="endnote text"/>
    <w:basedOn w:val="a"/>
    <w:link w:val="Char"/>
    <w:uiPriority w:val="99"/>
    <w:unhideWhenUsed/>
    <w:rsid w:val="006F75AA"/>
    <w:pPr>
      <w:adjustRightInd/>
      <w:snapToGrid w:val="0"/>
      <w:spacing w:line="240" w:lineRule="auto"/>
      <w:jc w:val="left"/>
      <w:textAlignment w:val="auto"/>
    </w:pPr>
    <w:rPr>
      <w:rFonts w:ascii="Calibri" w:hAnsi="Calibri"/>
      <w:kern w:val="2"/>
      <w:szCs w:val="22"/>
    </w:rPr>
  </w:style>
  <w:style w:type="character" w:customStyle="1" w:styleId="Char">
    <w:name w:val="尾注文本 Char"/>
    <w:basedOn w:val="a0"/>
    <w:link w:val="a4"/>
    <w:uiPriority w:val="99"/>
    <w:rsid w:val="006F75AA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80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1EC7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01E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01EC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Lenovo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康厚军;梅中会</dc:creator>
  <cp:lastModifiedBy>lenovopc</cp:lastModifiedBy>
  <cp:revision>3</cp:revision>
  <dcterms:created xsi:type="dcterms:W3CDTF">2017-08-05T08:07:00Z</dcterms:created>
  <dcterms:modified xsi:type="dcterms:W3CDTF">2017-08-05T08:09:00Z</dcterms:modified>
</cp:coreProperties>
</file>